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C73A" w14:textId="77777777" w:rsidR="00BE6903" w:rsidRPr="00BE6903" w:rsidRDefault="00BE6903" w:rsidP="00BE6903">
      <w:pPr>
        <w:spacing w:after="0" w:line="240" w:lineRule="auto"/>
        <w:rPr>
          <w:rFonts w:ascii="Times New Roman" w:eastAsia="Times New Roman" w:hAnsi="Times New Roman" w:cs="Times New Roman"/>
          <w:sz w:val="24"/>
          <w:szCs w:val="24"/>
        </w:rPr>
      </w:pPr>
    </w:p>
    <w:p w14:paraId="6EABD4DC" w14:textId="77777777" w:rsidR="00BE6903" w:rsidRPr="00BE6903" w:rsidRDefault="00BE6903" w:rsidP="00BE6903">
      <w:pPr>
        <w:shd w:val="clear" w:color="auto" w:fill="FFFFFF"/>
        <w:spacing w:after="0" w:line="270" w:lineRule="atLeast"/>
        <w:jc w:val="center"/>
        <w:rPr>
          <w:rFonts w:ascii="Times New Roman" w:eastAsia="Times New Roman" w:hAnsi="Times New Roman" w:cs="Times New Roman"/>
          <w:color w:val="444444"/>
          <w:sz w:val="24"/>
          <w:szCs w:val="24"/>
        </w:rPr>
      </w:pPr>
      <w:r w:rsidRPr="00BE6903">
        <w:rPr>
          <w:rFonts w:ascii="Times New Roman" w:eastAsia="Times New Roman" w:hAnsi="Times New Roman" w:cs="Times New Roman"/>
          <w:color w:val="444444"/>
          <w:sz w:val="2"/>
          <w:szCs w:val="2"/>
          <w:bdr w:val="none" w:sz="0" w:space="0" w:color="auto" w:frame="1"/>
        </w:rPr>
        <w:t>More</w:t>
      </w:r>
    </w:p>
    <w:tbl>
      <w:tblPr>
        <w:tblW w:w="0" w:type="auto"/>
        <w:tblCellMar>
          <w:top w:w="75" w:type="dxa"/>
          <w:left w:w="0" w:type="dxa"/>
          <w:bottom w:w="75" w:type="dxa"/>
          <w:right w:w="0" w:type="dxa"/>
        </w:tblCellMar>
        <w:tblLook w:val="04A0" w:firstRow="1" w:lastRow="0" w:firstColumn="1" w:lastColumn="0" w:noHBand="0" w:noVBand="1"/>
      </w:tblPr>
      <w:tblGrid>
        <w:gridCol w:w="5244"/>
        <w:gridCol w:w="4116"/>
      </w:tblGrid>
      <w:tr w:rsidR="00BE6903" w:rsidRPr="00BE6903" w14:paraId="2B52B9D7" w14:textId="77777777" w:rsidTr="00BE6903">
        <w:tc>
          <w:tcPr>
            <w:tcW w:w="0" w:type="auto"/>
            <w:shd w:val="clear" w:color="auto" w:fill="DDDDDD"/>
            <w:tcMar>
              <w:top w:w="0" w:type="dxa"/>
              <w:left w:w="60" w:type="dxa"/>
              <w:bottom w:w="0" w:type="dxa"/>
              <w:right w:w="30" w:type="dxa"/>
            </w:tcMar>
            <w:vAlign w:val="center"/>
          </w:tcPr>
          <w:p w14:paraId="4A82E9C1" w14:textId="1B63A1E3" w:rsidR="00BE6903" w:rsidRPr="00BE6903" w:rsidRDefault="00BE6903" w:rsidP="00BE6903">
            <w:pPr>
              <w:spacing w:after="0" w:line="240" w:lineRule="auto"/>
              <w:divId w:val="1796437747"/>
              <w:rPr>
                <w:rFonts w:ascii="Times New Roman" w:eastAsia="Times New Roman" w:hAnsi="Times New Roman" w:cs="Times New Roman"/>
                <w:color w:val="666666"/>
                <w:spacing w:val="5"/>
                <w:sz w:val="24"/>
                <w:szCs w:val="24"/>
              </w:rPr>
            </w:pPr>
          </w:p>
        </w:tc>
        <w:tc>
          <w:tcPr>
            <w:tcW w:w="0" w:type="auto"/>
            <w:shd w:val="clear" w:color="auto" w:fill="DDDDDD"/>
            <w:tcMar>
              <w:top w:w="0" w:type="dxa"/>
              <w:left w:w="30" w:type="dxa"/>
              <w:bottom w:w="0" w:type="dxa"/>
              <w:right w:w="60" w:type="dxa"/>
            </w:tcMar>
            <w:vAlign w:val="center"/>
          </w:tcPr>
          <w:p w14:paraId="1B4E7106" w14:textId="22D9DF98" w:rsidR="00BE6903" w:rsidRPr="00BE6903" w:rsidRDefault="00BE6903" w:rsidP="00BE6903">
            <w:pPr>
              <w:spacing w:after="0" w:line="240" w:lineRule="auto"/>
              <w:rPr>
                <w:rFonts w:ascii="Times New Roman" w:eastAsia="Times New Roman" w:hAnsi="Times New Roman" w:cs="Times New Roman"/>
                <w:color w:val="666666"/>
                <w:spacing w:val="5"/>
                <w:sz w:val="24"/>
                <w:szCs w:val="24"/>
              </w:rPr>
            </w:pPr>
          </w:p>
        </w:tc>
      </w:tr>
      <w:tr w:rsidR="00BE6903" w:rsidRPr="00BE6903" w14:paraId="350B7776" w14:textId="77777777" w:rsidTr="00BE6903">
        <w:tblPrEx>
          <w:tblCellMar>
            <w:top w:w="0" w:type="dxa"/>
            <w:bottom w:w="0" w:type="dxa"/>
          </w:tblCellMar>
        </w:tblPrEx>
        <w:tc>
          <w:tcPr>
            <w:tcW w:w="0" w:type="auto"/>
            <w:gridSpan w:val="2"/>
            <w:hideMark/>
          </w:tcPr>
          <w:p w14:paraId="1FB02B99" w14:textId="64B9382B" w:rsidR="00BE6903" w:rsidRPr="00BE6903" w:rsidRDefault="00BE6903" w:rsidP="00BE6903">
            <w:pPr>
              <w:spacing w:after="0" w:line="240" w:lineRule="auto"/>
              <w:rPr>
                <w:rFonts w:ascii="Roboto" w:eastAsia="Times New Roman" w:hAnsi="Roboto" w:cs="Times New Roman"/>
                <w:sz w:val="24"/>
                <w:szCs w:val="24"/>
              </w:rPr>
            </w:pPr>
            <w:r w:rsidRPr="00BE6903">
              <w:rPr>
                <w:rFonts w:ascii="Roboto" w:eastAsia="Times New Roman" w:hAnsi="Roboto" w:cs="Times New Roman"/>
                <w:noProof/>
                <w:color w:val="222222"/>
                <w:sz w:val="24"/>
                <w:szCs w:val="24"/>
              </w:rPr>
              <w:drawing>
                <wp:inline distT="0" distB="0" distL="0" distR="0" wp14:anchorId="3C6C908F" wp14:editId="11F4504C">
                  <wp:extent cx="304800" cy="304800"/>
                  <wp:effectExtent l="0" t="0" r="0" b="0"/>
                  <wp:docPr id="17" name="Picture 1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_20-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38"/>
              <w:gridCol w:w="5"/>
              <w:gridCol w:w="5"/>
              <w:gridCol w:w="12"/>
            </w:tblGrid>
            <w:tr w:rsidR="00BE6903" w:rsidRPr="00BE6903" w14:paraId="41B8584E" w14:textId="77777777" w:rsidTr="00BE6903">
              <w:tc>
                <w:tcPr>
                  <w:tcW w:w="8547" w:type="dxa"/>
                  <w:noWrap/>
                </w:tcPr>
                <w:p w14:paraId="49B35451" w14:textId="77777777" w:rsidR="00BE6903" w:rsidRPr="00BE6903" w:rsidRDefault="00BE6903" w:rsidP="00BE6903">
                  <w:pPr>
                    <w:spacing w:after="0" w:line="300" w:lineRule="atLeast"/>
                    <w:rPr>
                      <w:rFonts w:ascii="Roboto" w:eastAsia="Times New Roman" w:hAnsi="Roboto" w:cs="Times New Roman"/>
                      <w:spacing w:val="3"/>
                      <w:sz w:val="24"/>
                      <w:szCs w:val="24"/>
                    </w:rPr>
                  </w:pPr>
                </w:p>
              </w:tc>
              <w:tc>
                <w:tcPr>
                  <w:tcW w:w="0" w:type="auto"/>
                  <w:noWrap/>
                </w:tcPr>
                <w:p w14:paraId="7FB68695" w14:textId="02F0D6C0" w:rsidR="00BE6903" w:rsidRPr="00BE6903" w:rsidRDefault="00BE6903" w:rsidP="00BE6903">
                  <w:pPr>
                    <w:spacing w:after="0" w:line="240" w:lineRule="auto"/>
                    <w:rPr>
                      <w:rFonts w:ascii="Roboto" w:eastAsia="Times New Roman" w:hAnsi="Roboto" w:cs="Times New Roman"/>
                      <w:color w:val="222222"/>
                      <w:spacing w:val="3"/>
                      <w:sz w:val="24"/>
                      <w:szCs w:val="24"/>
                    </w:rPr>
                  </w:pPr>
                </w:p>
              </w:tc>
              <w:tc>
                <w:tcPr>
                  <w:tcW w:w="0" w:type="auto"/>
                  <w:noWrap/>
                  <w:hideMark/>
                </w:tcPr>
                <w:p w14:paraId="1855F632" w14:textId="77777777" w:rsidR="00BE6903" w:rsidRPr="00BE6903" w:rsidRDefault="00BE6903" w:rsidP="00BE6903">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34D29D94" w14:textId="7890207D" w:rsidR="00BE6903" w:rsidRPr="00BE6903" w:rsidRDefault="00BE6903" w:rsidP="00BE6903">
                  <w:pPr>
                    <w:spacing w:after="0" w:line="270" w:lineRule="atLeast"/>
                    <w:jc w:val="center"/>
                    <w:rPr>
                      <w:rFonts w:ascii="Roboto" w:eastAsia="Times New Roman" w:hAnsi="Roboto" w:cs="Times New Roman"/>
                      <w:color w:val="444444"/>
                      <w:spacing w:val="3"/>
                      <w:sz w:val="24"/>
                      <w:szCs w:val="24"/>
                    </w:rPr>
                  </w:pPr>
                  <w:r w:rsidRPr="00BE6903">
                    <w:rPr>
                      <w:rFonts w:ascii="Roboto" w:eastAsia="Times New Roman" w:hAnsi="Roboto" w:cs="Times New Roman"/>
                      <w:noProof/>
                      <w:color w:val="444444"/>
                      <w:spacing w:val="3"/>
                      <w:sz w:val="24"/>
                      <w:szCs w:val="24"/>
                    </w:rPr>
                    <w:drawing>
                      <wp:inline distT="0" distB="0" distL="0" distR="0" wp14:anchorId="2BF288CE" wp14:editId="4B403077">
                        <wp:extent cx="7620" cy="7620"/>
                        <wp:effectExtent l="0" t="0" r="0" b="0"/>
                        <wp:docPr id="16" name="Picture 1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EF40033" w14:textId="0308C716" w:rsidR="00BE6903" w:rsidRPr="00BE6903" w:rsidRDefault="00BE6903" w:rsidP="00BE6903">
                  <w:pPr>
                    <w:spacing w:after="0" w:line="270" w:lineRule="atLeast"/>
                    <w:jc w:val="center"/>
                    <w:rPr>
                      <w:rFonts w:ascii="Roboto" w:eastAsia="Times New Roman" w:hAnsi="Roboto" w:cs="Times New Roman"/>
                      <w:color w:val="444444"/>
                      <w:spacing w:val="3"/>
                      <w:sz w:val="24"/>
                      <w:szCs w:val="24"/>
                    </w:rPr>
                  </w:pPr>
                  <w:r w:rsidRPr="00BE6903">
                    <w:rPr>
                      <w:rFonts w:ascii="Roboto" w:eastAsia="Times New Roman" w:hAnsi="Roboto" w:cs="Times New Roman"/>
                      <w:noProof/>
                      <w:color w:val="444444"/>
                      <w:spacing w:val="3"/>
                      <w:sz w:val="24"/>
                      <w:szCs w:val="24"/>
                    </w:rPr>
                    <w:drawing>
                      <wp:inline distT="0" distB="0" distL="0" distR="0" wp14:anchorId="12770BEC" wp14:editId="4A8247C9">
                        <wp:extent cx="7620" cy="7620"/>
                        <wp:effectExtent l="0" t="0" r="0" b="0"/>
                        <wp:docPr id="15" name="Picture 1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1/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BE6903" w:rsidRPr="00BE6903" w14:paraId="4F2C70F6" w14:textId="77777777" w:rsidTr="00BE6903">
              <w:tc>
                <w:tcPr>
                  <w:tcW w:w="0" w:type="auto"/>
                  <w:gridSpan w:val="3"/>
                  <w:vAlign w:val="center"/>
                </w:tcPr>
                <w:p w14:paraId="265FEBFE" w14:textId="77777777" w:rsidR="00BE6903" w:rsidRPr="00BE6903" w:rsidRDefault="00BE6903" w:rsidP="00BE6903">
                  <w:pPr>
                    <w:spacing w:after="0" w:line="240" w:lineRule="auto"/>
                    <w:rPr>
                      <w:rFonts w:ascii="Roboto" w:eastAsia="Times New Roman" w:hAnsi="Roboto" w:cs="Times New Roman"/>
                      <w:spacing w:val="3"/>
                      <w:sz w:val="24"/>
                      <w:szCs w:val="24"/>
                    </w:rPr>
                  </w:pPr>
                </w:p>
              </w:tc>
              <w:tc>
                <w:tcPr>
                  <w:tcW w:w="0" w:type="auto"/>
                  <w:vMerge/>
                  <w:vAlign w:val="center"/>
                  <w:hideMark/>
                </w:tcPr>
                <w:p w14:paraId="48ED358E" w14:textId="77777777" w:rsidR="00BE6903" w:rsidRPr="00BE6903" w:rsidRDefault="00BE6903" w:rsidP="00BE6903">
                  <w:pPr>
                    <w:spacing w:after="0" w:line="240" w:lineRule="auto"/>
                    <w:rPr>
                      <w:rFonts w:ascii="Roboto" w:eastAsia="Times New Roman" w:hAnsi="Roboto" w:cs="Times New Roman"/>
                      <w:color w:val="444444"/>
                      <w:spacing w:val="3"/>
                      <w:sz w:val="24"/>
                      <w:szCs w:val="24"/>
                    </w:rPr>
                  </w:pPr>
                </w:p>
              </w:tc>
            </w:tr>
            <w:tr w:rsidR="00BE6903" w:rsidRPr="00BE6903" w14:paraId="61309A24" w14:textId="77777777" w:rsidTr="00BE6903">
              <w:tblPrEx>
                <w:tblCellSpacing w:w="0" w:type="dxa"/>
                <w:shd w:val="clear" w:color="auto" w:fill="BEBEBE"/>
              </w:tblPrEx>
              <w:trPr>
                <w:tblCellSpacing w:w="0" w:type="dxa"/>
              </w:trPr>
              <w:tc>
                <w:tcPr>
                  <w:tcW w:w="0" w:type="auto"/>
                  <w:gridSpan w:val="4"/>
                  <w:shd w:val="clear" w:color="auto" w:fill="BEBEBE"/>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BE6903" w:rsidRPr="00BE6903" w14:paraId="66078C3E" w14:textId="77777777">
                    <w:trPr>
                      <w:tblCellSpacing w:w="0" w:type="dxa"/>
                      <w:jc w:val="center"/>
                    </w:trPr>
                    <w:tc>
                      <w:tcPr>
                        <w:tcW w:w="0" w:type="auto"/>
                        <w:shd w:val="clear" w:color="auto" w:fill="121212"/>
                        <w:tcMar>
                          <w:top w:w="120" w:type="dxa"/>
                          <w:left w:w="0" w:type="dxa"/>
                          <w:bottom w:w="120" w:type="dxa"/>
                          <w:right w:w="195" w:type="dxa"/>
                        </w:tcMar>
                        <w:hideMark/>
                      </w:tcPr>
                      <w:p w14:paraId="76F6682D" w14:textId="741054EC" w:rsidR="00BE6903" w:rsidRPr="00BE6903" w:rsidRDefault="00BE6903" w:rsidP="00BE6903">
                        <w:pPr>
                          <w:spacing w:after="0" w:line="240" w:lineRule="auto"/>
                          <w:jc w:val="right"/>
                          <w:rPr>
                            <w:rFonts w:ascii="Arial" w:eastAsia="Times New Roman" w:hAnsi="Arial" w:cs="Arial"/>
                            <w:color w:val="CCCCCC"/>
                            <w:sz w:val="18"/>
                            <w:szCs w:val="18"/>
                          </w:rPr>
                        </w:pPr>
                        <w:r w:rsidRPr="00BE6903">
                          <w:rPr>
                            <w:rFonts w:ascii="Arial" w:eastAsia="Times New Roman" w:hAnsi="Arial" w:cs="Arial"/>
                            <w:color w:val="CCCCCC"/>
                            <w:sz w:val="18"/>
                            <w:szCs w:val="18"/>
                          </w:rPr>
                          <w:t xml:space="preserve">April </w:t>
                        </w:r>
                      </w:p>
                    </w:tc>
                  </w:tr>
                </w:tbl>
                <w:p w14:paraId="4A9C1724" w14:textId="77777777" w:rsidR="00BE6903" w:rsidRPr="00BE6903" w:rsidRDefault="00BE6903" w:rsidP="00BE6903">
                  <w:pPr>
                    <w:spacing w:after="0" w:line="240" w:lineRule="auto"/>
                    <w:jc w:val="center"/>
                    <w:rPr>
                      <w:rFonts w:ascii="Arial" w:eastAsia="Times New Roman" w:hAnsi="Arial" w:cs="Arial"/>
                      <w:color w:val="585858"/>
                      <w:sz w:val="24"/>
                      <w:szCs w:val="24"/>
                    </w:rPr>
                  </w:pPr>
                </w:p>
              </w:tc>
            </w:tr>
            <w:tr w:rsidR="00BE6903" w:rsidRPr="00BE6903" w14:paraId="34AD42FF" w14:textId="77777777" w:rsidTr="00BE6903">
              <w:tblPrEx>
                <w:tblCellSpacing w:w="0" w:type="dxa"/>
                <w:shd w:val="clear" w:color="auto" w:fill="BEBEBE"/>
              </w:tblPrEx>
              <w:trPr>
                <w:tblCellSpacing w:w="0" w:type="dxa"/>
              </w:trPr>
              <w:tc>
                <w:tcPr>
                  <w:tcW w:w="0" w:type="auto"/>
                  <w:gridSpan w:val="4"/>
                  <w:shd w:val="clear" w:color="auto" w:fill="BEBEBE"/>
                  <w:hideMark/>
                </w:tcPr>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2000"/>
                  </w:tblGrid>
                  <w:tr w:rsidR="00BE6903" w:rsidRPr="00BE6903" w14:paraId="5A4D8516" w14:textId="77777777">
                    <w:trPr>
                      <w:tblCellSpacing w:w="0" w:type="dxa"/>
                      <w:jc w:val="center"/>
                    </w:trPr>
                    <w:tc>
                      <w:tcPr>
                        <w:tcW w:w="0" w:type="auto"/>
                        <w:shd w:val="clear" w:color="auto" w:fill="FFFFFF"/>
                        <w:hideMark/>
                      </w:tcPr>
                      <w:tbl>
                        <w:tblPr>
                          <w:tblW w:w="11490" w:type="dxa"/>
                          <w:jc w:val="center"/>
                          <w:tblCellSpacing w:w="0" w:type="dxa"/>
                          <w:tblCellMar>
                            <w:left w:w="0" w:type="dxa"/>
                            <w:right w:w="0" w:type="dxa"/>
                          </w:tblCellMar>
                          <w:tblLook w:val="04A0" w:firstRow="1" w:lastRow="0" w:firstColumn="1" w:lastColumn="0" w:noHBand="0" w:noVBand="1"/>
                        </w:tblPr>
                        <w:tblGrid>
                          <w:gridCol w:w="5775"/>
                          <w:gridCol w:w="5715"/>
                        </w:tblGrid>
                        <w:tr w:rsidR="00BE6903" w:rsidRPr="00BE6903" w14:paraId="3EC8230F" w14:textId="77777777">
                          <w:trPr>
                            <w:trHeight w:val="1128"/>
                            <w:tblCellSpacing w:w="0" w:type="dxa"/>
                            <w:jc w:val="center"/>
                          </w:trPr>
                          <w:tc>
                            <w:tcPr>
                              <w:tcW w:w="0" w:type="auto"/>
                              <w:gridSpan w:val="2"/>
                              <w:tcMar>
                                <w:top w:w="345" w:type="dxa"/>
                                <w:left w:w="0" w:type="dxa"/>
                                <w:bottom w:w="345" w:type="dxa"/>
                                <w:right w:w="0" w:type="dxa"/>
                              </w:tcMar>
                              <w:hideMark/>
                            </w:tcPr>
                            <w:p w14:paraId="20963DA8" w14:textId="1B7893B7" w:rsidR="00BE6903" w:rsidRPr="00BE6903" w:rsidRDefault="00BE6903" w:rsidP="00BE6903">
                              <w:pPr>
                                <w:spacing w:after="0" w:line="240" w:lineRule="auto"/>
                                <w:rPr>
                                  <w:rFonts w:ascii="Arial" w:eastAsia="Times New Roman" w:hAnsi="Arial" w:cs="Arial"/>
                                  <w:color w:val="585858"/>
                                  <w:sz w:val="24"/>
                                  <w:szCs w:val="24"/>
                                </w:rPr>
                              </w:pPr>
                              <w:r w:rsidRPr="00BE6903">
                                <w:rPr>
                                  <w:rFonts w:ascii="Arial" w:eastAsia="Times New Roman" w:hAnsi="Arial" w:cs="Arial"/>
                                  <w:noProof/>
                                  <w:color w:val="585858"/>
                                  <w:sz w:val="24"/>
                                  <w:szCs w:val="24"/>
                                </w:rPr>
                                <w:drawing>
                                  <wp:inline distT="0" distB="0" distL="0" distR="0" wp14:anchorId="385F59FE" wp14:editId="415CAD7E">
                                    <wp:extent cx="1546860" cy="480060"/>
                                    <wp:effectExtent l="0" t="0" r="0" b="0"/>
                                    <wp:docPr id="13" name="Picture 13" descr="McConnell Valdé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Connell Valdés LL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480060"/>
                                            </a:xfrm>
                                            <a:prstGeom prst="rect">
                                              <a:avLst/>
                                            </a:prstGeom>
                                            <a:noFill/>
                                            <a:ln>
                                              <a:noFill/>
                                            </a:ln>
                                          </pic:spPr>
                                        </pic:pic>
                                      </a:graphicData>
                                    </a:graphic>
                                  </wp:inline>
                                </w:drawing>
                              </w:r>
                            </w:p>
                          </w:tc>
                        </w:tr>
                        <w:tr w:rsidR="00BE6903" w:rsidRPr="00BE6903" w14:paraId="4C1B5974" w14:textId="77777777">
                          <w:trPr>
                            <w:trHeight w:val="2328"/>
                            <w:tblCellSpacing w:w="0" w:type="dxa"/>
                            <w:jc w:val="center"/>
                          </w:trPr>
                          <w:tc>
                            <w:tcPr>
                              <w:tcW w:w="5775" w:type="dxa"/>
                              <w:tcBorders>
                                <w:right w:val="single" w:sz="24" w:space="0" w:color="FFFFFF"/>
                              </w:tcBorders>
                              <w:hideMark/>
                            </w:tcPr>
                            <w:p w14:paraId="1EF5C5CD" w14:textId="46507D21" w:rsidR="00BE6903" w:rsidRPr="00BE6903" w:rsidRDefault="00BE6903" w:rsidP="00BE6903">
                              <w:pPr>
                                <w:spacing w:after="0" w:line="240" w:lineRule="auto"/>
                                <w:rPr>
                                  <w:rFonts w:ascii="Arial" w:eastAsia="Times New Roman" w:hAnsi="Arial" w:cs="Arial"/>
                                  <w:color w:val="585858"/>
                                  <w:sz w:val="24"/>
                                  <w:szCs w:val="24"/>
                                </w:rPr>
                              </w:pPr>
                              <w:r w:rsidRPr="00BE6903">
                                <w:rPr>
                                  <w:rFonts w:ascii="Arial" w:eastAsia="Times New Roman" w:hAnsi="Arial" w:cs="Arial"/>
                                  <w:noProof/>
                                  <w:color w:val="585858"/>
                                  <w:sz w:val="24"/>
                                  <w:szCs w:val="24"/>
                                </w:rPr>
                                <w:drawing>
                                  <wp:inline distT="0" distB="0" distL="0" distR="0" wp14:anchorId="3D0C3ED0" wp14:editId="38664421">
                                    <wp:extent cx="3627120" cy="1851660"/>
                                    <wp:effectExtent l="0" t="0" r="0" b="0"/>
                                    <wp:docPr id="12" name="Picture 12" descr="https://ci5.googleusercontent.com/proxy/70DBg06LK2VHlZYqIvyviA83mtwzx2lWlpayPh8oxBaYy91GWD3H0_3euL7OjpBhiT8jKjEDSGy8xEV1KuU=s0-d-e1-ft#http://www.mcvpr.com/assets/images/2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5.googleusercontent.com/proxy/70DBg06LK2VHlZYqIvyviA83mtwzx2lWlpayPh8oxBaYy91GWD3H0_3euL7OjpBhiT8jKjEDSGy8xEV1KuU=s0-d-e1-ft#http://www.mcvpr.com/assets/images/26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1851660"/>
                                            </a:xfrm>
                                            <a:prstGeom prst="rect">
                                              <a:avLst/>
                                            </a:prstGeom>
                                            <a:noFill/>
                                            <a:ln>
                                              <a:noFill/>
                                            </a:ln>
                                          </pic:spPr>
                                        </pic:pic>
                                      </a:graphicData>
                                    </a:graphic>
                                  </wp:inline>
                                </w:drawing>
                              </w:r>
                            </w:p>
                          </w:tc>
                          <w:tc>
                            <w:tcPr>
                              <w:tcW w:w="5715" w:type="dxa"/>
                              <w:shd w:val="clear" w:color="auto" w:fill="005695"/>
                              <w:hideMark/>
                            </w:tcPr>
                            <w:tbl>
                              <w:tblPr>
                                <w:tblW w:w="5715" w:type="dxa"/>
                                <w:tblCellSpacing w:w="0" w:type="dxa"/>
                                <w:tblCellMar>
                                  <w:top w:w="300" w:type="dxa"/>
                                  <w:left w:w="465" w:type="dxa"/>
                                  <w:bottom w:w="300" w:type="dxa"/>
                                  <w:right w:w="465" w:type="dxa"/>
                                </w:tblCellMar>
                                <w:tblLook w:val="04A0" w:firstRow="1" w:lastRow="0" w:firstColumn="1" w:lastColumn="0" w:noHBand="0" w:noVBand="1"/>
                              </w:tblPr>
                              <w:tblGrid>
                                <w:gridCol w:w="5715"/>
                              </w:tblGrid>
                              <w:tr w:rsidR="00BE6903" w:rsidRPr="00BE6903" w14:paraId="2A4FD049" w14:textId="77777777">
                                <w:trPr>
                                  <w:tblCellSpacing w:w="0" w:type="dxa"/>
                                </w:trPr>
                                <w:tc>
                                  <w:tcPr>
                                    <w:tcW w:w="0" w:type="auto"/>
                                    <w:vAlign w:val="center"/>
                                    <w:hideMark/>
                                  </w:tcPr>
                                  <w:p w14:paraId="55B20AA9" w14:textId="77777777" w:rsidR="00BE6903" w:rsidRPr="00BE6903" w:rsidRDefault="00BE6903" w:rsidP="00BE6903">
                                    <w:pPr>
                                      <w:spacing w:after="0" w:line="240" w:lineRule="auto"/>
                                      <w:outlineLvl w:val="0"/>
                                      <w:rPr>
                                        <w:rFonts w:ascii="Arial" w:eastAsia="Times New Roman" w:hAnsi="Arial" w:cs="Arial"/>
                                        <w:color w:val="FFFFFF"/>
                                        <w:kern w:val="36"/>
                                        <w:sz w:val="38"/>
                                        <w:szCs w:val="38"/>
                                      </w:rPr>
                                    </w:pPr>
                                    <w:r w:rsidRPr="00BE6903">
                                      <w:rPr>
                                        <w:rFonts w:ascii="Arial" w:eastAsia="Times New Roman" w:hAnsi="Arial" w:cs="Arial"/>
                                        <w:color w:val="FFFFFF"/>
                                        <w:kern w:val="36"/>
                                        <w:sz w:val="38"/>
                                        <w:szCs w:val="38"/>
                                      </w:rPr>
                                      <w:t>Energy Alert</w:t>
                                    </w:r>
                                  </w:p>
                                </w:tc>
                              </w:tr>
                            </w:tbl>
                            <w:p w14:paraId="52F640A8" w14:textId="77777777" w:rsidR="00BE6903" w:rsidRPr="00BE6903" w:rsidRDefault="00BE6903" w:rsidP="00BE6903">
                              <w:pPr>
                                <w:spacing w:after="0" w:line="240" w:lineRule="auto"/>
                                <w:rPr>
                                  <w:rFonts w:ascii="Arial" w:eastAsia="Times New Roman" w:hAnsi="Arial" w:cs="Arial"/>
                                  <w:color w:val="585858"/>
                                  <w:sz w:val="24"/>
                                  <w:szCs w:val="24"/>
                                </w:rPr>
                              </w:pPr>
                            </w:p>
                          </w:tc>
                        </w:tr>
                        <w:tr w:rsidR="00BE6903" w:rsidRPr="00BE6903" w14:paraId="5631BF24" w14:textId="77777777">
                          <w:trPr>
                            <w:tblCellSpacing w:w="0" w:type="dxa"/>
                            <w:jc w:val="center"/>
                          </w:trPr>
                          <w:tc>
                            <w:tcPr>
                              <w:tcW w:w="11490" w:type="dxa"/>
                              <w:gridSpan w:val="2"/>
                              <w:tcMar>
                                <w:top w:w="450" w:type="dxa"/>
                                <w:left w:w="1350" w:type="dxa"/>
                                <w:bottom w:w="225" w:type="dxa"/>
                                <w:right w:w="1350" w:type="dxa"/>
                              </w:tcMar>
                              <w:hideMark/>
                            </w:tcPr>
                            <w:p w14:paraId="50438A9C" w14:textId="77777777" w:rsidR="00BE6903" w:rsidRPr="00BE6903" w:rsidRDefault="00BE6903" w:rsidP="00BE6903">
                              <w:pPr>
                                <w:spacing w:after="330" w:line="240" w:lineRule="auto"/>
                                <w:rPr>
                                  <w:rFonts w:ascii="Arial" w:eastAsia="Times New Roman" w:hAnsi="Arial" w:cs="Arial"/>
                                  <w:b/>
                                  <w:bCs/>
                                  <w:color w:val="000000"/>
                                  <w:sz w:val="30"/>
                                  <w:szCs w:val="30"/>
                                </w:rPr>
                              </w:pPr>
                              <w:r w:rsidRPr="00BE6903">
                                <w:rPr>
                                  <w:rFonts w:ascii="Arial" w:eastAsia="Times New Roman" w:hAnsi="Arial" w:cs="Arial"/>
                                  <w:b/>
                                  <w:bCs/>
                                  <w:i/>
                                  <w:iCs/>
                                  <w:color w:val="000000"/>
                                  <w:sz w:val="30"/>
                                  <w:szCs w:val="30"/>
                                </w:rPr>
                                <w:t>Puerto Rico Energy Public Policy Act Signed into Law</w:t>
                              </w:r>
                            </w:p>
                            <w:p w14:paraId="4A2969D9"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color w:val="585858"/>
                                  <w:sz w:val="24"/>
                                  <w:szCs w:val="24"/>
                                </w:rPr>
                                <w:t>On April 11, 2019, the Governor of Puerto Rico signed into law the </w:t>
                              </w:r>
                              <w:r w:rsidRPr="00BE6903">
                                <w:rPr>
                                  <w:rFonts w:ascii="Arial" w:eastAsia="Times New Roman" w:hAnsi="Arial" w:cs="Arial"/>
                                  <w:b/>
                                  <w:bCs/>
                                  <w:i/>
                                  <w:iCs/>
                                  <w:color w:val="585858"/>
                                  <w:sz w:val="24"/>
                                  <w:szCs w:val="24"/>
                                </w:rPr>
                                <w:t>“Puerto Rico Energy Public Policy Act”</w:t>
                              </w:r>
                              <w:r w:rsidRPr="00BE6903">
                                <w:rPr>
                                  <w:rFonts w:ascii="Arial" w:eastAsia="Times New Roman" w:hAnsi="Arial" w:cs="Arial"/>
                                  <w:color w:val="585858"/>
                                  <w:sz w:val="24"/>
                                  <w:szCs w:val="24"/>
                                </w:rPr>
                                <w:t> (“Energy Public Policy Act” or “Act”). Further to our </w:t>
                              </w:r>
                              <w:hyperlink r:id="rId9" w:tgtFrame="_blank" w:history="1">
                                <w:r w:rsidRPr="00BE6903">
                                  <w:rPr>
                                    <w:rFonts w:ascii="Arial" w:eastAsia="Times New Roman" w:hAnsi="Arial" w:cs="Arial"/>
                                    <w:b/>
                                    <w:bCs/>
                                    <w:color w:val="005695"/>
                                    <w:sz w:val="24"/>
                                    <w:szCs w:val="24"/>
                                  </w:rPr>
                                  <w:t>October 2018 Energy Alert</w:t>
                                </w:r>
                              </w:hyperlink>
                              <w:r w:rsidRPr="00BE6903">
                                <w:rPr>
                                  <w:rFonts w:ascii="Arial" w:eastAsia="Times New Roman" w:hAnsi="Arial" w:cs="Arial"/>
                                  <w:color w:val="585858"/>
                                  <w:sz w:val="24"/>
                                  <w:szCs w:val="24"/>
                                </w:rPr>
                                <w:t>, we offer updated information on the Act.</w:t>
                              </w:r>
                            </w:p>
                            <w:p w14:paraId="31CE883E"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color w:val="585858"/>
                                  <w:sz w:val="24"/>
                                  <w:szCs w:val="24"/>
                                </w:rPr>
                                <w:t>The Energy Public Policy Act updates and unifies policy initiatives pursuant to the Puerto Rico Electric Power Enabling Act, the Puerto Rico Electrical System Transformation Act, the Puerto Rico Energy Transformation and Relief Act, the Puerto Rico Public Policy Act on Energy Diversification Through Alternative and Sustainable Renewable Energy, and the Net Metering Act, among others. A summary of some of the key provisions of the Act follows.</w:t>
                              </w:r>
                            </w:p>
                            <w:p w14:paraId="5B4D8744"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Public Policy</w:t>
                              </w:r>
                            </w:p>
                            <w:p w14:paraId="484B2640"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color w:val="585858"/>
                                  <w:sz w:val="24"/>
                                  <w:szCs w:val="24"/>
                                </w:rPr>
                                <w:t xml:space="preserve">The Energy Public Policy Act formally declares the end of PREPA’s monopoly, providing that PREPA shall not longer have the exclusive right to produce, </w:t>
                              </w:r>
                              <w:r w:rsidRPr="00BE6903">
                                <w:rPr>
                                  <w:rFonts w:ascii="Arial" w:eastAsia="Times New Roman" w:hAnsi="Arial" w:cs="Arial"/>
                                  <w:color w:val="585858"/>
                                  <w:sz w:val="24"/>
                                  <w:szCs w:val="24"/>
                                </w:rPr>
                                <w:lastRenderedPageBreak/>
                                <w:t>transmit, distribute and commercialize electric energy supply in Puerto Rico. It would provide for the integration of prosumers, or consumers which generate energy and have the possibility of sharing excess energy with other users of the grid.</w:t>
                              </w:r>
                            </w:p>
                            <w:p w14:paraId="06074A55"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color w:val="585858"/>
                                  <w:sz w:val="24"/>
                                  <w:szCs w:val="24"/>
                                </w:rPr>
                                <w:t>The Act establishes key guiding principles for the electric grid based on efficiency, quality, continuity, adaptability, impartiality, solidarity and equity. It also formulates the energy public policy on various aspects including:</w:t>
                              </w:r>
                            </w:p>
                            <w:p w14:paraId="60BB53A0"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Universal access to electric service at costs that are fair, reasonable and not unduly discriminatory, establishing an aspirational goal of rates not surpassing 20¢ per kilowatt-hour.</w:t>
                              </w:r>
                            </w:p>
                            <w:p w14:paraId="0D841C89"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Ensuring availability of energy supply.</w:t>
                              </w:r>
                            </w:p>
                            <w:p w14:paraId="20476D77"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Establishing penal consequences for the failure to comply with directives issued to electric service companies</w:t>
                              </w:r>
                            </w:p>
                            <w:p w14:paraId="6F3F42D2"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development and integration of solar communities, energy wheeling, community microgrids, and electric cooperatives, among others.</w:t>
                              </w:r>
                            </w:p>
                            <w:p w14:paraId="68F37543"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Transitioning from a centralized system to a distributed generation system based on renewable energy.</w:t>
                              </w:r>
                            </w:p>
                            <w:p w14:paraId="5EE678A9"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Conversion of central generation sources to dual fuel.</w:t>
                              </w:r>
                            </w:p>
                            <w:p w14:paraId="4AAFC5C2"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Establishing demand response and energy efficiency programs.</w:t>
                              </w:r>
                            </w:p>
                            <w:p w14:paraId="54427F90"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Efficient and responsible use of energy by government agencies and instrumentalities.</w:t>
                              </w:r>
                            </w:p>
                            <w:p w14:paraId="16249A39"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Conversion of public lighting to LED.</w:t>
                              </w:r>
                            </w:p>
                            <w:p w14:paraId="153D2732" w14:textId="77777777" w:rsidR="00BE6903" w:rsidRPr="00BE6903" w:rsidRDefault="00BE6903" w:rsidP="00BE6903">
                              <w:pPr>
                                <w:numPr>
                                  <w:ilvl w:val="0"/>
                                  <w:numId w:val="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Designing and constructing a robust and resilient electric system that will survive severe weather events.</w:t>
                              </w:r>
                            </w:p>
                            <w:p w14:paraId="66155C43"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 xml:space="preserve">Energy Goals </w:t>
                              </w:r>
                              <w:proofErr w:type="gramStart"/>
                              <w:r w:rsidRPr="00BE6903">
                                <w:rPr>
                                  <w:rFonts w:ascii="Arial" w:eastAsia="Times New Roman" w:hAnsi="Arial" w:cs="Arial"/>
                                  <w:b/>
                                  <w:bCs/>
                                  <w:color w:val="585858"/>
                                  <w:sz w:val="24"/>
                                  <w:szCs w:val="24"/>
                                </w:rPr>
                                <w:t>In</w:t>
                              </w:r>
                              <w:proofErr w:type="gramEnd"/>
                              <w:r w:rsidRPr="00BE6903">
                                <w:rPr>
                                  <w:rFonts w:ascii="Arial" w:eastAsia="Times New Roman" w:hAnsi="Arial" w:cs="Arial"/>
                                  <w:b/>
                                  <w:bCs/>
                                  <w:color w:val="585858"/>
                                  <w:sz w:val="24"/>
                                  <w:szCs w:val="24"/>
                                </w:rPr>
                                <w:t xml:space="preserve"> General</w:t>
                              </w:r>
                            </w:p>
                            <w:p w14:paraId="5C8171E5"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color w:val="585858"/>
                                  <w:sz w:val="24"/>
                                  <w:szCs w:val="24"/>
                                </w:rPr>
                                <w:t>Among the initial objectives of the Energy Public Policy Act are the following:</w:t>
                              </w:r>
                            </w:p>
                            <w:p w14:paraId="6CFB4C2F" w14:textId="77777777" w:rsidR="00BE6903" w:rsidRPr="00BE6903" w:rsidRDefault="00BE6903" w:rsidP="00BE6903">
                              <w:pPr>
                                <w:numPr>
                                  <w:ilvl w:val="0"/>
                                  <w:numId w:val="2"/>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Eliminate use of coal-based energy companies by no later than January 1, 2028.</w:t>
                              </w:r>
                              <w:bookmarkStart w:id="0" w:name="_GoBack"/>
                              <w:bookmarkEnd w:id="0"/>
                            </w:p>
                            <w:p w14:paraId="7FA699C9" w14:textId="77777777" w:rsidR="00BE6903" w:rsidRPr="00BE6903" w:rsidRDefault="00BE6903" w:rsidP="00BE6903">
                              <w:pPr>
                                <w:numPr>
                                  <w:ilvl w:val="0"/>
                                  <w:numId w:val="2"/>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lastRenderedPageBreak/>
                                <w:t>Provide for the integration of prosumers through mechanisms such as net metering or tariff designs which promote behind the meter generation.</w:t>
                              </w:r>
                            </w:p>
                            <w:p w14:paraId="3566B7D2" w14:textId="77777777" w:rsidR="00BE6903" w:rsidRPr="00BE6903" w:rsidRDefault="00BE6903" w:rsidP="00BE6903">
                              <w:pPr>
                                <w:numPr>
                                  <w:ilvl w:val="0"/>
                                  <w:numId w:val="2"/>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Reaching 40% compliance with the Renewable Portfolio Standard by the year 2025; 60% compliance by the year 2040; and 100% compliance by the year 2050, considering the amount distributed energy generated by prosumers.</w:t>
                              </w:r>
                            </w:p>
                            <w:p w14:paraId="40A6BA3F" w14:textId="77777777" w:rsidR="00BE6903" w:rsidRPr="00BE6903" w:rsidRDefault="00BE6903" w:rsidP="00BE6903">
                              <w:pPr>
                                <w:numPr>
                                  <w:ilvl w:val="0"/>
                                  <w:numId w:val="2"/>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Promote energy storage technologies across consumer classes to facilitate integration of renewables and capitalize distributed energy resources.</w:t>
                              </w:r>
                            </w:p>
                            <w:p w14:paraId="5743DD40" w14:textId="77777777" w:rsidR="00BE6903" w:rsidRPr="00BE6903" w:rsidRDefault="00BE6903" w:rsidP="00BE6903">
                              <w:pPr>
                                <w:numPr>
                                  <w:ilvl w:val="0"/>
                                  <w:numId w:val="2"/>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Reach 30% energy efficiency by 2040, for which regulation will be adopted by the Puerto Rico Energy Bureau.</w:t>
                              </w:r>
                            </w:p>
                            <w:p w14:paraId="618BBC56"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Transfer of Operations or Assets</w:t>
                              </w:r>
                            </w:p>
                            <w:p w14:paraId="48C51226" w14:textId="77777777" w:rsidR="00BE6903" w:rsidRPr="00BE6903" w:rsidRDefault="00BE6903" w:rsidP="00BE6903">
                              <w:pPr>
                                <w:numPr>
                                  <w:ilvl w:val="0"/>
                                  <w:numId w:val="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By December 31, 2019, the Puerto Rico Electric Power Authority (“PREPA”) must have delegated or transferred the operation, administration, and/or maintenance of the energy transmission and distribution system to a private Concessionaire by way of a public-private partnership agreement.</w:t>
                              </w:r>
                            </w:p>
                            <w:p w14:paraId="4B560CA7" w14:textId="77777777" w:rsidR="00BE6903" w:rsidRPr="00BE6903" w:rsidRDefault="00BE6903" w:rsidP="00BE6903">
                              <w:pPr>
                                <w:numPr>
                                  <w:ilvl w:val="0"/>
                                  <w:numId w:val="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Concessionaire must commit to make the capital investments to modernize and optimize the grid.</w:t>
                              </w:r>
                            </w:p>
                            <w:p w14:paraId="3F303C22" w14:textId="77777777" w:rsidR="00BE6903" w:rsidRPr="00BE6903" w:rsidRDefault="00BE6903" w:rsidP="00BE6903">
                              <w:pPr>
                                <w:numPr>
                                  <w:ilvl w:val="0"/>
                                  <w:numId w:val="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Puerto Rico Energy Bureau would have thirty (30) days to issue or deny a Certificate of Compliance to preliminary agreements presented by the Partnership Committee.</w:t>
                              </w:r>
                            </w:p>
                            <w:p w14:paraId="387FB98C" w14:textId="77777777" w:rsidR="00BE6903" w:rsidRPr="00BE6903" w:rsidRDefault="00BE6903" w:rsidP="00BE6903">
                              <w:pPr>
                                <w:numPr>
                                  <w:ilvl w:val="0"/>
                                  <w:numId w:val="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Energy Bureau would approve the tariffs or charges of electric service companies or the Concessionaire.</w:t>
                              </w:r>
                            </w:p>
                            <w:p w14:paraId="16FDF77E"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Unbundling and Transformation of the Electric System</w:t>
                              </w:r>
                            </w:p>
                            <w:p w14:paraId="280C6921" w14:textId="77777777" w:rsidR="00BE6903" w:rsidRPr="00BE6903" w:rsidRDefault="00BE6903" w:rsidP="00BE6903">
                              <w:pPr>
                                <w:numPr>
                                  <w:ilvl w:val="0"/>
                                  <w:numId w:val="4"/>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Energy Public Policy Act would not permit the electric system to be a vertically integrated monopoly. A horizontal monopoly based on the generation function would not be permitted either.</w:t>
                              </w:r>
                            </w:p>
                            <w:p w14:paraId="7F29CDFB" w14:textId="77777777" w:rsidR="00BE6903" w:rsidRPr="00BE6903" w:rsidRDefault="00BE6903" w:rsidP="00BE6903">
                              <w:pPr>
                                <w:numPr>
                                  <w:ilvl w:val="0"/>
                                  <w:numId w:val="4"/>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PREPA or the future Concessionaire shall be required to allow the interconnection of electric service companies, distributed generation systems and microgrids upon conditions that are not unduly discriminatory, when technically feasible, in accordance with the provisions of the Integrated Resource Plan (“IRP”) and the regulations of the Energy Bureau.</w:t>
                              </w:r>
                            </w:p>
                            <w:p w14:paraId="01D022D4"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lastRenderedPageBreak/>
                                <w:t>Long Term Planning of the Electric System</w:t>
                              </w:r>
                            </w:p>
                            <w:p w14:paraId="28D4D03F" w14:textId="77777777" w:rsidR="00BE6903" w:rsidRPr="00BE6903" w:rsidRDefault="00BE6903" w:rsidP="00BE6903">
                              <w:pPr>
                                <w:numPr>
                                  <w:ilvl w:val="0"/>
                                  <w:numId w:val="5"/>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long-term planning of the electric system would be based on the IRP, which would be prepared by PREPA or the Concessionaire and approved by the Energy Bureau. The IRP would describe the combination of supply and conservation and resources which would satisfy short, medium- and long-term energy needs at the least reasonable cost. The IRP would be prepared for a planning horizon of 20 years but would be revised every 3 years.</w:t>
                              </w:r>
                            </w:p>
                            <w:p w14:paraId="0745C155"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Generation</w:t>
                              </w:r>
                            </w:p>
                            <w:p w14:paraId="1A168617" w14:textId="77777777" w:rsidR="00BE6903" w:rsidRPr="00BE6903" w:rsidRDefault="00BE6903" w:rsidP="00BE6903">
                              <w:pPr>
                                <w:numPr>
                                  <w:ilvl w:val="0"/>
                                  <w:numId w:val="6"/>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All non-renewable-based generation plants (new or existing) must be able to operate on two (2) or more fuels.</w:t>
                              </w:r>
                            </w:p>
                            <w:p w14:paraId="6D22DA46" w14:textId="77777777" w:rsidR="00BE6903" w:rsidRPr="00BE6903" w:rsidRDefault="00BE6903" w:rsidP="00BE6903">
                              <w:pPr>
                                <w:numPr>
                                  <w:ilvl w:val="0"/>
                                  <w:numId w:val="6"/>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 xml:space="preserve">Starting on the year 2028, no permits or licenses will be issued, and no contracts will be executed, for the establishment or operation of coal-based energy companies, which will be </w:t>
                              </w:r>
                              <w:proofErr w:type="gramStart"/>
                              <w:r w:rsidRPr="00BE6903">
                                <w:rPr>
                                  <w:rFonts w:ascii="Arial" w:eastAsia="Times New Roman" w:hAnsi="Arial" w:cs="Arial"/>
                                  <w:color w:val="585858"/>
                                  <w:sz w:val="24"/>
                                  <w:szCs w:val="24"/>
                                </w:rPr>
                                <w:t>prohibited  from</w:t>
                              </w:r>
                              <w:proofErr w:type="gramEnd"/>
                              <w:r w:rsidRPr="00BE6903">
                                <w:rPr>
                                  <w:rFonts w:ascii="Arial" w:eastAsia="Times New Roman" w:hAnsi="Arial" w:cs="Arial"/>
                                  <w:color w:val="585858"/>
                                  <w:sz w:val="24"/>
                                  <w:szCs w:val="24"/>
                                </w:rPr>
                                <w:t xml:space="preserve"> that time onward.</w:t>
                              </w:r>
                            </w:p>
                            <w:p w14:paraId="6D1C98ED" w14:textId="77777777" w:rsidR="00BE6903" w:rsidRPr="00BE6903" w:rsidRDefault="00BE6903" w:rsidP="00BE6903">
                              <w:pPr>
                                <w:numPr>
                                  <w:ilvl w:val="0"/>
                                  <w:numId w:val="6"/>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A minimum 60% of fossil fuel-based energy (gas or petroleum-derived) must be generated in a highly efficient manner.</w:t>
                              </w:r>
                            </w:p>
                            <w:p w14:paraId="7D23B2B5" w14:textId="77777777" w:rsidR="00BE6903" w:rsidRPr="00BE6903" w:rsidRDefault="00BE6903" w:rsidP="00BE6903">
                              <w:pPr>
                                <w:numPr>
                                  <w:ilvl w:val="0"/>
                                  <w:numId w:val="6"/>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Parties to sale or partnership agreements who acquire or come to operate PREPA generation assets shall modernize the plants or substitute them for highly efficient plants within five (5) years.</w:t>
                              </w:r>
                            </w:p>
                            <w:p w14:paraId="5D8BB846" w14:textId="77777777" w:rsidR="00BE6903" w:rsidRPr="00BE6903" w:rsidRDefault="00BE6903" w:rsidP="00BE6903">
                              <w:pPr>
                                <w:numPr>
                                  <w:ilvl w:val="0"/>
                                  <w:numId w:val="6"/>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Power purchase agreements between PREPA, the Concessionaire and any independent power producer would be subject to the requirements of Act 57-2014 and the regulations adopted by the Energy Bureau. However, when the power purchase agreement is part of a transaction involving PREPA’s assets pursuant to Act 120-2018, only a Certificate of Energy Compliance would be required.</w:t>
                              </w:r>
                            </w:p>
                            <w:p w14:paraId="54292C45" w14:textId="77777777" w:rsidR="00BE6903" w:rsidRPr="00BE6903" w:rsidRDefault="00BE6903" w:rsidP="00BE6903">
                              <w:pPr>
                                <w:numPr>
                                  <w:ilvl w:val="0"/>
                                  <w:numId w:val="6"/>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Energy Bureau would establish parameters for pricing, adjustments, escalation and profit margins for power purchase agreements.</w:t>
                              </w:r>
                            </w:p>
                            <w:p w14:paraId="4A9440E9"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Microgrids and Distributed Energy Resources</w:t>
                              </w:r>
                            </w:p>
                            <w:p w14:paraId="348B0F6D" w14:textId="77777777" w:rsidR="00BE6903" w:rsidRPr="00BE6903" w:rsidRDefault="00BE6903" w:rsidP="00BE6903">
                              <w:pPr>
                                <w:numPr>
                                  <w:ilvl w:val="0"/>
                                  <w:numId w:val="7"/>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 xml:space="preserve">PREPA and the Concessionaire shall maximize the use of renewable energy resources, while ensuring the stability and reliability of the electric system by, for example, providing for alternative operation methods or allowing the installation of equipment and technology that mitigates the </w:t>
                              </w:r>
                              <w:r w:rsidRPr="00BE6903">
                                <w:rPr>
                                  <w:rFonts w:ascii="Arial" w:eastAsia="Times New Roman" w:hAnsi="Arial" w:cs="Arial"/>
                                  <w:color w:val="585858"/>
                                  <w:sz w:val="24"/>
                                  <w:szCs w:val="24"/>
                                </w:rPr>
                                <w:lastRenderedPageBreak/>
                                <w:t>effects of such sources, as provided for in the IRP. Such integration shall comply with the requirements of the Integrated Resources Plan.</w:t>
                              </w:r>
                            </w:p>
                            <w:p w14:paraId="55DB87D6" w14:textId="77777777" w:rsidR="00BE6903" w:rsidRPr="00BE6903" w:rsidRDefault="00BE6903" w:rsidP="00BE6903">
                              <w:pPr>
                                <w:numPr>
                                  <w:ilvl w:val="0"/>
                                  <w:numId w:val="7"/>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PREPA and the Concessionaire shall establish expedited procedures for the interconnection of small residential and commercial solar rooftop systems of less than 25 kW of capacity.</w:t>
                              </w:r>
                            </w:p>
                            <w:p w14:paraId="61F70245" w14:textId="77777777" w:rsidR="00BE6903" w:rsidRPr="00BE6903" w:rsidRDefault="00BE6903" w:rsidP="00BE6903">
                              <w:pPr>
                                <w:numPr>
                                  <w:ilvl w:val="0"/>
                                  <w:numId w:val="8"/>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Generally, interconnection applications shall be evaluated by PREPA or the Concessionaire within ninety (90) days of filing. Non-compliance with the public policy requirements related to the interconnection of distributed generator or microgrids will be subject to fines of $1,000 per day, to be imposed by the Energy Bureau.</w:t>
                              </w:r>
                            </w:p>
                            <w:p w14:paraId="5C1EEFA0" w14:textId="77777777" w:rsidR="00BE6903" w:rsidRPr="00BE6903" w:rsidRDefault="00BE6903" w:rsidP="00BE6903">
                              <w:pPr>
                                <w:numPr>
                                  <w:ilvl w:val="0"/>
                                  <w:numId w:val="9"/>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However, photovoltaic systems covered under Executive Order OE-2017-064 shall be deemed automatically approved, provided such systems comply with said Order.</w:t>
                              </w:r>
                            </w:p>
                            <w:p w14:paraId="29DBAFCF" w14:textId="77777777" w:rsidR="00BE6903" w:rsidRPr="00BE6903" w:rsidRDefault="00BE6903" w:rsidP="00BE6903">
                              <w:pPr>
                                <w:numPr>
                                  <w:ilvl w:val="0"/>
                                  <w:numId w:val="9"/>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Act would require the establishment of expedited and uniform procedures for the interconnection of microgrids of up to 5 MW of capacity. Microgrids with capacities greater than 5 MW will be subject to an approval process before the Energy Bureau which will involve public participation.</w:t>
                              </w:r>
                            </w:p>
                            <w:p w14:paraId="6BF45424"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Reconstruction Requirements</w:t>
                              </w:r>
                            </w:p>
                            <w:p w14:paraId="174CCEE9" w14:textId="77777777" w:rsidR="00BE6903" w:rsidRPr="00BE6903" w:rsidRDefault="00BE6903" w:rsidP="00BE6903">
                              <w:pPr>
                                <w:numPr>
                                  <w:ilvl w:val="0"/>
                                  <w:numId w:val="10"/>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Energy Public Policy Act establishes specific requirements and priorities for reconstructing electric system infrastructure, including:</w:t>
                              </w:r>
                            </w:p>
                            <w:p w14:paraId="78AA6E6C" w14:textId="77777777" w:rsidR="00BE6903" w:rsidRPr="00BE6903" w:rsidRDefault="00BE6903" w:rsidP="00BE6903">
                              <w:pPr>
                                <w:numPr>
                                  <w:ilvl w:val="1"/>
                                  <w:numId w:val="10"/>
                                </w:numPr>
                                <w:spacing w:before="240" w:after="240" w:line="240" w:lineRule="auto"/>
                                <w:ind w:left="1665"/>
                                <w:rPr>
                                  <w:rFonts w:ascii="Arial" w:eastAsia="Times New Roman" w:hAnsi="Arial" w:cs="Arial"/>
                                  <w:color w:val="585858"/>
                                  <w:sz w:val="24"/>
                                  <w:szCs w:val="24"/>
                                </w:rPr>
                              </w:pPr>
                              <w:r w:rsidRPr="00BE6903">
                                <w:rPr>
                                  <w:rFonts w:ascii="Arial" w:eastAsia="Times New Roman" w:hAnsi="Arial" w:cs="Arial"/>
                                  <w:color w:val="585858"/>
                                  <w:sz w:val="24"/>
                                  <w:szCs w:val="24"/>
                                </w:rPr>
                                <w:t>Replacing temporary transmission structures with monopoles designed to resist sustained winds of 150 mph.</w:t>
                              </w:r>
                            </w:p>
                            <w:p w14:paraId="3D5B24C3" w14:textId="77777777" w:rsidR="00BE6903" w:rsidRPr="00BE6903" w:rsidRDefault="00BE6903" w:rsidP="00BE6903">
                              <w:pPr>
                                <w:numPr>
                                  <w:ilvl w:val="1"/>
                                  <w:numId w:val="10"/>
                                </w:numPr>
                                <w:spacing w:before="240" w:after="240" w:line="240" w:lineRule="auto"/>
                                <w:ind w:left="1665"/>
                                <w:rPr>
                                  <w:rFonts w:ascii="Arial" w:eastAsia="Times New Roman" w:hAnsi="Arial" w:cs="Arial"/>
                                  <w:color w:val="585858"/>
                                  <w:sz w:val="24"/>
                                  <w:szCs w:val="24"/>
                                </w:rPr>
                              </w:pPr>
                              <w:r w:rsidRPr="00BE6903">
                                <w:rPr>
                                  <w:rFonts w:ascii="Arial" w:eastAsia="Times New Roman" w:hAnsi="Arial" w:cs="Arial"/>
                                  <w:color w:val="585858"/>
                                  <w:sz w:val="24"/>
                                  <w:szCs w:val="24"/>
                                </w:rPr>
                                <w:t>Replacing and maintain anchoring systems.</w:t>
                              </w:r>
                            </w:p>
                            <w:p w14:paraId="6C9E2CAC" w14:textId="77777777" w:rsidR="00BE6903" w:rsidRPr="00BE6903" w:rsidRDefault="00BE6903" w:rsidP="00BE6903">
                              <w:pPr>
                                <w:numPr>
                                  <w:ilvl w:val="1"/>
                                  <w:numId w:val="10"/>
                                </w:numPr>
                                <w:spacing w:before="240" w:after="240" w:line="240" w:lineRule="auto"/>
                                <w:ind w:left="1665"/>
                                <w:rPr>
                                  <w:rFonts w:ascii="Arial" w:eastAsia="Times New Roman" w:hAnsi="Arial" w:cs="Arial"/>
                                  <w:color w:val="585858"/>
                                  <w:sz w:val="24"/>
                                  <w:szCs w:val="24"/>
                                </w:rPr>
                              </w:pPr>
                              <w:r w:rsidRPr="00BE6903">
                                <w:rPr>
                                  <w:rFonts w:ascii="Arial" w:eastAsia="Times New Roman" w:hAnsi="Arial" w:cs="Arial"/>
                                  <w:color w:val="585858"/>
                                  <w:sz w:val="24"/>
                                  <w:szCs w:val="24"/>
                                </w:rPr>
                                <w:t>Establish corrosion mitigation programs.</w:t>
                              </w:r>
                            </w:p>
                            <w:p w14:paraId="0B24A88A" w14:textId="77777777" w:rsidR="00BE6903" w:rsidRPr="00BE6903" w:rsidRDefault="00BE6903" w:rsidP="00BE6903">
                              <w:pPr>
                                <w:numPr>
                                  <w:ilvl w:val="1"/>
                                  <w:numId w:val="10"/>
                                </w:numPr>
                                <w:spacing w:before="240" w:after="240" w:line="240" w:lineRule="auto"/>
                                <w:ind w:left="1665"/>
                                <w:rPr>
                                  <w:rFonts w:ascii="Arial" w:eastAsia="Times New Roman" w:hAnsi="Arial" w:cs="Arial"/>
                                  <w:color w:val="585858"/>
                                  <w:sz w:val="24"/>
                                  <w:szCs w:val="24"/>
                                </w:rPr>
                              </w:pPr>
                              <w:r w:rsidRPr="00BE6903">
                                <w:rPr>
                                  <w:rFonts w:ascii="Arial" w:eastAsia="Times New Roman" w:hAnsi="Arial" w:cs="Arial"/>
                                  <w:color w:val="585858"/>
                                  <w:sz w:val="24"/>
                                  <w:szCs w:val="24"/>
                                </w:rPr>
                                <w:t>Diversifying black-start capable generating units.</w:t>
                              </w:r>
                            </w:p>
                            <w:p w14:paraId="186278E6" w14:textId="77777777" w:rsidR="00BE6903" w:rsidRPr="00BE6903" w:rsidRDefault="00BE6903" w:rsidP="00BE6903">
                              <w:pPr>
                                <w:numPr>
                                  <w:ilvl w:val="1"/>
                                  <w:numId w:val="10"/>
                                </w:numPr>
                                <w:spacing w:before="240" w:after="240" w:line="240" w:lineRule="auto"/>
                                <w:ind w:left="1665"/>
                                <w:rPr>
                                  <w:rFonts w:ascii="Arial" w:eastAsia="Times New Roman" w:hAnsi="Arial" w:cs="Arial"/>
                                  <w:color w:val="585858"/>
                                  <w:sz w:val="24"/>
                                  <w:szCs w:val="24"/>
                                </w:rPr>
                              </w:pPr>
                              <w:r w:rsidRPr="00BE6903">
                                <w:rPr>
                                  <w:rFonts w:ascii="Arial" w:eastAsia="Times New Roman" w:hAnsi="Arial" w:cs="Arial"/>
                                  <w:color w:val="585858"/>
                                  <w:sz w:val="24"/>
                                  <w:szCs w:val="24"/>
                                </w:rPr>
                                <w:t>Evaluating the installation of underground transmission and distribution systems in urban centers and essential service facilities.</w:t>
                              </w:r>
                            </w:p>
                            <w:p w14:paraId="14C4BCF7" w14:textId="77777777" w:rsidR="00BE6903" w:rsidRPr="00BE6903" w:rsidRDefault="00BE6903" w:rsidP="00BE6903">
                              <w:pPr>
                                <w:numPr>
                                  <w:ilvl w:val="1"/>
                                  <w:numId w:val="10"/>
                                </w:numPr>
                                <w:spacing w:before="240" w:after="240" w:line="240" w:lineRule="auto"/>
                                <w:ind w:left="1665"/>
                                <w:rPr>
                                  <w:rFonts w:ascii="Arial" w:eastAsia="Times New Roman" w:hAnsi="Arial" w:cs="Arial"/>
                                  <w:color w:val="585858"/>
                                  <w:sz w:val="24"/>
                                  <w:szCs w:val="24"/>
                                </w:rPr>
                              </w:pPr>
                              <w:r w:rsidRPr="00BE6903">
                                <w:rPr>
                                  <w:rFonts w:ascii="Arial" w:eastAsia="Times New Roman" w:hAnsi="Arial" w:cs="Arial"/>
                                  <w:color w:val="585858"/>
                                  <w:sz w:val="24"/>
                                  <w:szCs w:val="24"/>
                                </w:rPr>
                                <w:t>Relocating substations located in flood prone zones.</w:t>
                              </w:r>
                            </w:p>
                            <w:p w14:paraId="5A92060D"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Future Electric Market</w:t>
                              </w:r>
                            </w:p>
                            <w:p w14:paraId="2EFF1503" w14:textId="77777777" w:rsidR="00BE6903" w:rsidRPr="00BE6903" w:rsidRDefault="00BE6903" w:rsidP="00BE6903">
                              <w:pPr>
                                <w:numPr>
                                  <w:ilvl w:val="0"/>
                                  <w:numId w:val="11"/>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lastRenderedPageBreak/>
                                <w:t>The Energy Public Policy Act would require the Energy Bureau to conduct a study regarding the viability and convenience of establishing an open, free market, electric system which shall be submitted to the Governor and the Legislative Assembly on or before June 30, 2025.</w:t>
                              </w:r>
                            </w:p>
                            <w:p w14:paraId="0AD5EA56"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PREPA Governance</w:t>
                              </w:r>
                            </w:p>
                            <w:p w14:paraId="4B8B9B57" w14:textId="77777777" w:rsidR="00BE6903" w:rsidRPr="00BE6903" w:rsidRDefault="00BE6903" w:rsidP="00BE6903">
                              <w:pPr>
                                <w:numPr>
                                  <w:ilvl w:val="0"/>
                                  <w:numId w:val="12"/>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Energy Public Policy Act changes the composition of PREPA’s Board to require three (3) of seven (7) members to be appointed by the Governor, with the advice and consent of the Senate, from lists prepared by a recognized executive talent search firm. Three (3) members shall be appointed by the Governor in his sole discretion. The remaining member shall be a representative of all consumers and shall be elected by special election.</w:t>
                              </w:r>
                            </w:p>
                            <w:p w14:paraId="45D337FD"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Electric Service Companies</w:t>
                              </w:r>
                            </w:p>
                            <w:p w14:paraId="5317C784" w14:textId="77777777" w:rsidR="00BE6903" w:rsidRPr="00BE6903" w:rsidRDefault="00BE6903" w:rsidP="00BE6903">
                              <w:pPr>
                                <w:numPr>
                                  <w:ilvl w:val="0"/>
                                  <w:numId w:val="1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Energy Public Policy Act prohibits electric service companies from controlling more than 50% of generation capacity assets, except where PREPA controls its own legacy assets.</w:t>
                              </w:r>
                            </w:p>
                            <w:p w14:paraId="524DEE4A" w14:textId="77777777" w:rsidR="00BE6903" w:rsidRPr="00BE6903" w:rsidRDefault="00BE6903" w:rsidP="00BE6903">
                              <w:pPr>
                                <w:numPr>
                                  <w:ilvl w:val="0"/>
                                  <w:numId w:val="1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On or before December 31, 2019, the Puerto Rico Energy Bureau must adopt regulation with the purpose of incentivizing investment by electric service companies on infrastructure, technologies, distributed generation integration, renewable sources, and services. Such regulation would also provide for the imposition of penalties based on performance of electric service companies in relation to the foregoing. Example criteria are set in the Energy Public Policy Act.</w:t>
                              </w:r>
                            </w:p>
                            <w:p w14:paraId="12BB76D6" w14:textId="77777777" w:rsidR="00BE6903" w:rsidRPr="00BE6903" w:rsidRDefault="00BE6903" w:rsidP="00BE6903">
                              <w:pPr>
                                <w:numPr>
                                  <w:ilvl w:val="0"/>
                                  <w:numId w:val="1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Puerto Rico Energy Bureau shall, within 180 days, adopt guidance for electric service companies to establish demand response programs or demand side management programs.</w:t>
                              </w:r>
                            </w:p>
                            <w:p w14:paraId="3CCA9D13" w14:textId="77777777" w:rsidR="00BE6903" w:rsidRPr="00BE6903" w:rsidRDefault="00BE6903" w:rsidP="00BE6903">
                              <w:pPr>
                                <w:numPr>
                                  <w:ilvl w:val="0"/>
                                  <w:numId w:val="13"/>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Proposals of such programs or plans are to be submitted by electrical service companies before the Puerto Rico Energy Bureau within six (6) months.</w:t>
                              </w:r>
                            </w:p>
                            <w:p w14:paraId="43F8B79F"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Availability of Information</w:t>
                              </w:r>
                            </w:p>
                            <w:p w14:paraId="37A920CF" w14:textId="77777777" w:rsidR="00BE6903" w:rsidRPr="00BE6903" w:rsidRDefault="00BE6903" w:rsidP="00BE6903">
                              <w:pPr>
                                <w:numPr>
                                  <w:ilvl w:val="0"/>
                                  <w:numId w:val="14"/>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 xml:space="preserve">PREPA is required to publish and make available to its clients on the internet information on electric infrastructure (including information on public and private generators); copies of all contracts and board resolutions; documents regarding financial information such as income, sales, expenses, assets, debts, accounts receivable, and others; costs </w:t>
                              </w:r>
                              <w:r w:rsidRPr="00BE6903">
                                <w:rPr>
                                  <w:rFonts w:ascii="Arial" w:eastAsia="Times New Roman" w:hAnsi="Arial" w:cs="Arial"/>
                                  <w:color w:val="585858"/>
                                  <w:sz w:val="24"/>
                                  <w:szCs w:val="24"/>
                                </w:rPr>
                                <w:lastRenderedPageBreak/>
                                <w:t>such as the price per barrel or equivalent, average kilowatt per hour costs per client class, costs of production of electricity, and breakdown of operational costs, among others; breakdown of projected energy demand; among others.</w:t>
                              </w:r>
                            </w:p>
                            <w:p w14:paraId="6E5C7B11"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b/>
                                  <w:bCs/>
                                  <w:color w:val="585858"/>
                                  <w:sz w:val="24"/>
                                  <w:szCs w:val="24"/>
                                </w:rPr>
                                <w:t>Energy Storage</w:t>
                              </w:r>
                            </w:p>
                            <w:p w14:paraId="6CEA1B28" w14:textId="77777777" w:rsidR="00BE6903" w:rsidRPr="00BE6903" w:rsidRDefault="00BE6903" w:rsidP="00BE6903">
                              <w:pPr>
                                <w:numPr>
                                  <w:ilvl w:val="0"/>
                                  <w:numId w:val="15"/>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On or before December 31, 2019, the Puerto Rico Energy Bureau must perform a study to determine energy storage goals with the purpose of integrating renewable energy to the grid and complying with the Renewable Portfolio Standard.</w:t>
                              </w:r>
                            </w:p>
                            <w:p w14:paraId="6C20C198" w14:textId="77777777" w:rsidR="00BE6903" w:rsidRPr="00BE6903" w:rsidRDefault="00BE6903" w:rsidP="00BE6903">
                              <w:pPr>
                                <w:numPr>
                                  <w:ilvl w:val="0"/>
                                  <w:numId w:val="15"/>
                                </w:numPr>
                                <w:spacing w:before="240" w:after="240" w:line="240" w:lineRule="auto"/>
                                <w:ind w:left="945"/>
                                <w:rPr>
                                  <w:rFonts w:ascii="Arial" w:eastAsia="Times New Roman" w:hAnsi="Arial" w:cs="Arial"/>
                                  <w:color w:val="585858"/>
                                  <w:sz w:val="24"/>
                                  <w:szCs w:val="24"/>
                                </w:rPr>
                              </w:pPr>
                              <w:r w:rsidRPr="00BE6903">
                                <w:rPr>
                                  <w:rFonts w:ascii="Arial" w:eastAsia="Times New Roman" w:hAnsi="Arial" w:cs="Arial"/>
                                  <w:color w:val="585858"/>
                                  <w:sz w:val="24"/>
                                  <w:szCs w:val="24"/>
                                </w:rPr>
                                <w:t>The Bureau must present such study to the Legislature and shall establish through regulation specific energy storage goals which must be met within certain deadlines by regulated entities.</w:t>
                              </w:r>
                            </w:p>
                            <w:p w14:paraId="3FAFCBFF" w14:textId="77777777" w:rsidR="00BE6903" w:rsidRPr="00BE6903" w:rsidRDefault="00BE6903" w:rsidP="00BE6903">
                              <w:pPr>
                                <w:spacing w:after="330" w:line="240" w:lineRule="auto"/>
                                <w:rPr>
                                  <w:rFonts w:ascii="Arial" w:eastAsia="Times New Roman" w:hAnsi="Arial" w:cs="Arial"/>
                                  <w:color w:val="585858"/>
                                  <w:sz w:val="24"/>
                                  <w:szCs w:val="24"/>
                                </w:rPr>
                              </w:pPr>
                              <w:r w:rsidRPr="00BE6903">
                                <w:rPr>
                                  <w:rFonts w:ascii="Arial" w:eastAsia="Times New Roman" w:hAnsi="Arial" w:cs="Arial"/>
                                  <w:color w:val="585858"/>
                                  <w:sz w:val="24"/>
                                  <w:szCs w:val="24"/>
                                </w:rPr>
                                <w:t>If you have any questions please contact any of the attorneys listed below.</w:t>
                              </w:r>
                            </w:p>
                          </w:tc>
                        </w:tr>
                        <w:tr w:rsidR="00BE6903" w:rsidRPr="00AC63C9" w14:paraId="23808779" w14:textId="77777777">
                          <w:trPr>
                            <w:tblCellSpacing w:w="0" w:type="dxa"/>
                            <w:jc w:val="center"/>
                          </w:trPr>
                          <w:tc>
                            <w:tcPr>
                              <w:tcW w:w="0" w:type="auto"/>
                              <w:gridSpan w:val="2"/>
                              <w:tcBorders>
                                <w:top w:val="single" w:sz="6" w:space="0" w:color="DFDDCB"/>
                                <w:bottom w:val="single" w:sz="18" w:space="0" w:color="DFDDCB"/>
                              </w:tcBorders>
                              <w:hideMark/>
                            </w:tcPr>
                            <w:tbl>
                              <w:tblPr>
                                <w:tblW w:w="9750" w:type="dxa"/>
                                <w:jc w:val="center"/>
                                <w:tblCellSpacing w:w="192" w:type="dxa"/>
                                <w:tblCellMar>
                                  <w:left w:w="0" w:type="dxa"/>
                                  <w:right w:w="0" w:type="dxa"/>
                                </w:tblCellMar>
                                <w:tblLook w:val="04A0" w:firstRow="1" w:lastRow="0" w:firstColumn="1" w:lastColumn="0" w:noHBand="0" w:noVBand="1"/>
                              </w:tblPr>
                              <w:tblGrid>
                                <w:gridCol w:w="3992"/>
                                <w:gridCol w:w="3073"/>
                                <w:gridCol w:w="2685"/>
                              </w:tblGrid>
                              <w:tr w:rsidR="00BE6903" w:rsidRPr="00AC63C9" w14:paraId="06D748B8" w14:textId="77777777">
                                <w:trPr>
                                  <w:tblCellSpacing w:w="192" w:type="dxa"/>
                                  <w:jc w:val="center"/>
                                </w:trPr>
                                <w:tc>
                                  <w:tcPr>
                                    <w:tcW w:w="0" w:type="auto"/>
                                    <w:hideMark/>
                                  </w:tcPr>
                                  <w:p w14:paraId="4D7EA92F"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10" w:tgtFrame="_blank" w:history="1">
                                      <w:r w:rsidR="00BE6903" w:rsidRPr="00BE6903">
                                        <w:rPr>
                                          <w:rFonts w:ascii="Arial" w:eastAsia="Times New Roman" w:hAnsi="Arial" w:cs="Arial"/>
                                          <w:color w:val="005695"/>
                                          <w:sz w:val="21"/>
                                          <w:szCs w:val="21"/>
                                          <w:u w:val="single"/>
                                          <w:lang w:val="es-PR"/>
                                        </w:rPr>
                                        <w:t>Carlos J. Fernández-Lugo</w:t>
                                      </w:r>
                                    </w:hyperlink>
                                  </w:p>
                                  <w:p w14:paraId="0F2D5980"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11" w:tgtFrame="_blank" w:history="1">
                                      <w:r w:rsidR="00BE6903" w:rsidRPr="00BE6903">
                                        <w:rPr>
                                          <w:rFonts w:ascii="Arial" w:eastAsia="Times New Roman" w:hAnsi="Arial" w:cs="Arial"/>
                                          <w:color w:val="585858"/>
                                          <w:sz w:val="21"/>
                                          <w:szCs w:val="21"/>
                                          <w:u w:val="single"/>
                                          <w:lang w:val="es-PR"/>
                                        </w:rPr>
                                        <w:t>787.250.5669</w:t>
                                      </w:r>
                                    </w:hyperlink>
                                  </w:p>
                                  <w:p w14:paraId="59CF4CC7"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12" w:tgtFrame="_blank" w:history="1">
                                      <w:r w:rsidR="00BE6903" w:rsidRPr="00BE6903">
                                        <w:rPr>
                                          <w:rFonts w:ascii="Arial" w:eastAsia="Times New Roman" w:hAnsi="Arial" w:cs="Arial"/>
                                          <w:color w:val="005695"/>
                                          <w:sz w:val="21"/>
                                          <w:szCs w:val="21"/>
                                          <w:u w:val="single"/>
                                          <w:lang w:val="es-PR"/>
                                        </w:rPr>
                                        <w:t>cfl@mcvpr.com</w:t>
                                      </w:r>
                                    </w:hyperlink>
                                  </w:p>
                                </w:tc>
                                <w:tc>
                                  <w:tcPr>
                                    <w:tcW w:w="0" w:type="auto"/>
                                    <w:hideMark/>
                                  </w:tcPr>
                                  <w:p w14:paraId="00C160DD" w14:textId="77777777" w:rsidR="00BE6903" w:rsidRPr="00BE6903" w:rsidRDefault="00AC63C9" w:rsidP="00BE6903">
                                    <w:pPr>
                                      <w:spacing w:after="0" w:line="240" w:lineRule="auto"/>
                                      <w:rPr>
                                        <w:rFonts w:ascii="Arial" w:eastAsia="Times New Roman" w:hAnsi="Arial" w:cs="Arial"/>
                                        <w:color w:val="585858"/>
                                        <w:sz w:val="21"/>
                                        <w:szCs w:val="21"/>
                                      </w:rPr>
                                    </w:pPr>
                                    <w:hyperlink r:id="rId13" w:tgtFrame="_blank" w:history="1">
                                      <w:r w:rsidR="00BE6903" w:rsidRPr="00BE6903">
                                        <w:rPr>
                                          <w:rFonts w:ascii="Arial" w:eastAsia="Times New Roman" w:hAnsi="Arial" w:cs="Arial"/>
                                          <w:color w:val="005695"/>
                                          <w:sz w:val="21"/>
                                          <w:szCs w:val="21"/>
                                          <w:u w:val="single"/>
                                        </w:rPr>
                                        <w:t>Jorge J. García-Díaz</w:t>
                                      </w:r>
                                    </w:hyperlink>
                                  </w:p>
                                  <w:p w14:paraId="15ADA759" w14:textId="77777777" w:rsidR="00BE6903" w:rsidRPr="00BE6903" w:rsidRDefault="00AC63C9" w:rsidP="00BE6903">
                                    <w:pPr>
                                      <w:spacing w:after="0" w:line="240" w:lineRule="auto"/>
                                      <w:rPr>
                                        <w:rFonts w:ascii="Arial" w:eastAsia="Times New Roman" w:hAnsi="Arial" w:cs="Arial"/>
                                        <w:color w:val="585858"/>
                                        <w:sz w:val="21"/>
                                        <w:szCs w:val="21"/>
                                      </w:rPr>
                                    </w:pPr>
                                    <w:hyperlink r:id="rId14" w:tgtFrame="_blank" w:history="1">
                                      <w:r w:rsidR="00BE6903" w:rsidRPr="00BE6903">
                                        <w:rPr>
                                          <w:rFonts w:ascii="Arial" w:eastAsia="Times New Roman" w:hAnsi="Arial" w:cs="Arial"/>
                                          <w:color w:val="585858"/>
                                          <w:sz w:val="21"/>
                                          <w:szCs w:val="21"/>
                                          <w:u w:val="single"/>
                                        </w:rPr>
                                        <w:t>787.250.5814</w:t>
                                      </w:r>
                                    </w:hyperlink>
                                  </w:p>
                                  <w:p w14:paraId="41F9C97D" w14:textId="77777777" w:rsidR="00BE6903" w:rsidRPr="00BE6903" w:rsidRDefault="00AC63C9" w:rsidP="00BE6903">
                                    <w:pPr>
                                      <w:spacing w:after="0" w:line="240" w:lineRule="auto"/>
                                      <w:rPr>
                                        <w:rFonts w:ascii="Arial" w:eastAsia="Times New Roman" w:hAnsi="Arial" w:cs="Arial"/>
                                        <w:color w:val="585858"/>
                                        <w:sz w:val="21"/>
                                        <w:szCs w:val="21"/>
                                      </w:rPr>
                                    </w:pPr>
                                    <w:hyperlink r:id="rId15" w:tgtFrame="_blank" w:history="1">
                                      <w:r w:rsidR="00BE6903" w:rsidRPr="00BE6903">
                                        <w:rPr>
                                          <w:rFonts w:ascii="Arial" w:eastAsia="Times New Roman" w:hAnsi="Arial" w:cs="Arial"/>
                                          <w:color w:val="005695"/>
                                          <w:sz w:val="21"/>
                                          <w:szCs w:val="21"/>
                                          <w:u w:val="single"/>
                                        </w:rPr>
                                        <w:t>jjg@mcvpr.com</w:t>
                                      </w:r>
                                    </w:hyperlink>
                                  </w:p>
                                </w:tc>
                                <w:tc>
                                  <w:tcPr>
                                    <w:tcW w:w="0" w:type="auto"/>
                                    <w:hideMark/>
                                  </w:tcPr>
                                  <w:p w14:paraId="26B3A2AE"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16" w:tgtFrame="_blank" w:history="1">
                                      <w:r w:rsidR="00BE6903" w:rsidRPr="00BE6903">
                                        <w:rPr>
                                          <w:rFonts w:ascii="Arial" w:eastAsia="Times New Roman" w:hAnsi="Arial" w:cs="Arial"/>
                                          <w:color w:val="005695"/>
                                          <w:sz w:val="21"/>
                                          <w:szCs w:val="21"/>
                                          <w:u w:val="single"/>
                                          <w:lang w:val="es-PR"/>
                                        </w:rPr>
                                        <w:t xml:space="preserve">Rosa </w:t>
                                      </w:r>
                                      <w:proofErr w:type="spellStart"/>
                                      <w:r w:rsidR="00BE6903" w:rsidRPr="00BE6903">
                                        <w:rPr>
                                          <w:rFonts w:ascii="Arial" w:eastAsia="Times New Roman" w:hAnsi="Arial" w:cs="Arial"/>
                                          <w:color w:val="005695"/>
                                          <w:sz w:val="21"/>
                                          <w:szCs w:val="21"/>
                                          <w:u w:val="single"/>
                                          <w:lang w:val="es-PR"/>
                                        </w:rPr>
                                        <w:t>Corrada</w:t>
                                      </w:r>
                                      <w:proofErr w:type="spellEnd"/>
                                    </w:hyperlink>
                                  </w:p>
                                  <w:p w14:paraId="5474BC56"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17" w:tgtFrame="_blank" w:history="1">
                                      <w:r w:rsidR="00BE6903" w:rsidRPr="00BE6903">
                                        <w:rPr>
                                          <w:rFonts w:ascii="Arial" w:eastAsia="Times New Roman" w:hAnsi="Arial" w:cs="Arial"/>
                                          <w:color w:val="585858"/>
                                          <w:sz w:val="21"/>
                                          <w:szCs w:val="21"/>
                                          <w:u w:val="single"/>
                                          <w:lang w:val="es-PR"/>
                                        </w:rPr>
                                        <w:t>787.250.5651</w:t>
                                      </w:r>
                                    </w:hyperlink>
                                  </w:p>
                                  <w:p w14:paraId="1D6A01E4"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18" w:tgtFrame="_blank" w:history="1">
                                      <w:r w:rsidR="00BE6903" w:rsidRPr="00BE6903">
                                        <w:rPr>
                                          <w:rFonts w:ascii="Arial" w:eastAsia="Times New Roman" w:hAnsi="Arial" w:cs="Arial"/>
                                          <w:color w:val="005695"/>
                                          <w:sz w:val="21"/>
                                          <w:szCs w:val="21"/>
                                          <w:u w:val="single"/>
                                          <w:lang w:val="es-PR"/>
                                        </w:rPr>
                                        <w:t>rcc@mcvpr.com</w:t>
                                      </w:r>
                                    </w:hyperlink>
                                  </w:p>
                                </w:tc>
                              </w:tr>
                              <w:tr w:rsidR="00BE6903" w:rsidRPr="00AC63C9" w14:paraId="7876759A" w14:textId="77777777">
                                <w:trPr>
                                  <w:tblCellSpacing w:w="192" w:type="dxa"/>
                                  <w:jc w:val="center"/>
                                </w:trPr>
                                <w:tc>
                                  <w:tcPr>
                                    <w:tcW w:w="0" w:type="auto"/>
                                    <w:hideMark/>
                                  </w:tcPr>
                                  <w:p w14:paraId="0C0D79DD" w14:textId="77777777" w:rsidR="00BE6903" w:rsidRPr="00BE6903" w:rsidRDefault="00AC63C9" w:rsidP="00BE6903">
                                    <w:pPr>
                                      <w:spacing w:after="0" w:line="240" w:lineRule="auto"/>
                                      <w:rPr>
                                        <w:rFonts w:ascii="Arial" w:eastAsia="Times New Roman" w:hAnsi="Arial" w:cs="Arial"/>
                                        <w:color w:val="585858"/>
                                        <w:sz w:val="21"/>
                                        <w:szCs w:val="21"/>
                                      </w:rPr>
                                    </w:pPr>
                                    <w:hyperlink r:id="rId19" w:tgtFrame="_blank" w:history="1">
                                      <w:r w:rsidR="00BE6903" w:rsidRPr="00BE6903">
                                        <w:rPr>
                                          <w:rFonts w:ascii="Arial" w:eastAsia="Times New Roman" w:hAnsi="Arial" w:cs="Arial"/>
                                          <w:color w:val="005695"/>
                                          <w:sz w:val="21"/>
                                          <w:szCs w:val="21"/>
                                          <w:u w:val="single"/>
                                        </w:rPr>
                                        <w:t xml:space="preserve">Germán </w:t>
                                      </w:r>
                                      <w:proofErr w:type="spellStart"/>
                                      <w:r w:rsidR="00BE6903" w:rsidRPr="00BE6903">
                                        <w:rPr>
                                          <w:rFonts w:ascii="Arial" w:eastAsia="Times New Roman" w:hAnsi="Arial" w:cs="Arial"/>
                                          <w:color w:val="005695"/>
                                          <w:sz w:val="21"/>
                                          <w:szCs w:val="21"/>
                                          <w:u w:val="single"/>
                                        </w:rPr>
                                        <w:t>Novoa</w:t>
                                      </w:r>
                                      <w:proofErr w:type="spellEnd"/>
                                      <w:r w:rsidR="00BE6903" w:rsidRPr="00BE6903">
                                        <w:rPr>
                                          <w:rFonts w:ascii="Arial" w:eastAsia="Times New Roman" w:hAnsi="Arial" w:cs="Arial"/>
                                          <w:color w:val="005695"/>
                                          <w:sz w:val="21"/>
                                          <w:szCs w:val="21"/>
                                          <w:u w:val="single"/>
                                        </w:rPr>
                                        <w:t>-Rodríguez</w:t>
                                      </w:r>
                                    </w:hyperlink>
                                  </w:p>
                                  <w:p w14:paraId="7C08BD8B" w14:textId="77777777" w:rsidR="00BE6903" w:rsidRPr="00BE6903" w:rsidRDefault="00AC63C9" w:rsidP="00BE6903">
                                    <w:pPr>
                                      <w:spacing w:after="0" w:line="240" w:lineRule="auto"/>
                                      <w:rPr>
                                        <w:rFonts w:ascii="Arial" w:eastAsia="Times New Roman" w:hAnsi="Arial" w:cs="Arial"/>
                                        <w:color w:val="585858"/>
                                        <w:sz w:val="21"/>
                                        <w:szCs w:val="21"/>
                                      </w:rPr>
                                    </w:pPr>
                                    <w:hyperlink r:id="rId20" w:tgtFrame="_blank" w:history="1">
                                      <w:r w:rsidR="00BE6903" w:rsidRPr="00BE6903">
                                        <w:rPr>
                                          <w:rFonts w:ascii="Arial" w:eastAsia="Times New Roman" w:hAnsi="Arial" w:cs="Arial"/>
                                          <w:color w:val="585858"/>
                                          <w:sz w:val="21"/>
                                          <w:szCs w:val="21"/>
                                          <w:u w:val="single"/>
                                        </w:rPr>
                                        <w:t>787.250.5603</w:t>
                                      </w:r>
                                    </w:hyperlink>
                                  </w:p>
                                  <w:p w14:paraId="765C686A" w14:textId="77777777" w:rsidR="00BE6903" w:rsidRPr="00BE6903" w:rsidRDefault="00AC63C9" w:rsidP="00BE6903">
                                    <w:pPr>
                                      <w:spacing w:after="0" w:line="240" w:lineRule="auto"/>
                                      <w:rPr>
                                        <w:rFonts w:ascii="Arial" w:eastAsia="Times New Roman" w:hAnsi="Arial" w:cs="Arial"/>
                                        <w:color w:val="585858"/>
                                        <w:sz w:val="21"/>
                                        <w:szCs w:val="21"/>
                                      </w:rPr>
                                    </w:pPr>
                                    <w:hyperlink r:id="rId21" w:tgtFrame="_blank" w:history="1">
                                      <w:r w:rsidR="00BE6903" w:rsidRPr="00BE6903">
                                        <w:rPr>
                                          <w:rFonts w:ascii="Arial" w:eastAsia="Times New Roman" w:hAnsi="Arial" w:cs="Arial"/>
                                          <w:color w:val="005695"/>
                                          <w:sz w:val="21"/>
                                          <w:szCs w:val="21"/>
                                          <w:u w:val="single"/>
                                        </w:rPr>
                                        <w:t>gnr@mcvpr.com</w:t>
                                      </w:r>
                                    </w:hyperlink>
                                  </w:p>
                                </w:tc>
                                <w:tc>
                                  <w:tcPr>
                                    <w:tcW w:w="0" w:type="auto"/>
                                    <w:hideMark/>
                                  </w:tcPr>
                                  <w:p w14:paraId="521EB280"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22" w:tgtFrame="_blank" w:history="1">
                                      <w:r w:rsidR="00BE6903" w:rsidRPr="00BE6903">
                                        <w:rPr>
                                          <w:rFonts w:ascii="Arial" w:eastAsia="Times New Roman" w:hAnsi="Arial" w:cs="Arial"/>
                                          <w:color w:val="005695"/>
                                          <w:sz w:val="21"/>
                                          <w:szCs w:val="21"/>
                                          <w:u w:val="single"/>
                                          <w:lang w:val="es-PR"/>
                                        </w:rPr>
                                        <w:t>Ignacio Vidal-Cerra</w:t>
                                      </w:r>
                                    </w:hyperlink>
                                  </w:p>
                                  <w:p w14:paraId="7EB2CC69"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23" w:tgtFrame="_blank" w:history="1">
                                      <w:r w:rsidR="00BE6903" w:rsidRPr="00BE6903">
                                        <w:rPr>
                                          <w:rFonts w:ascii="Arial" w:eastAsia="Times New Roman" w:hAnsi="Arial" w:cs="Arial"/>
                                          <w:color w:val="585858"/>
                                          <w:sz w:val="21"/>
                                          <w:szCs w:val="21"/>
                                          <w:u w:val="single"/>
                                          <w:lang w:val="es-PR"/>
                                        </w:rPr>
                                        <w:t>787.250.2612</w:t>
                                      </w:r>
                                    </w:hyperlink>
                                  </w:p>
                                  <w:p w14:paraId="2C58D846" w14:textId="77777777" w:rsidR="00BE6903" w:rsidRPr="00BE6903" w:rsidRDefault="00AC63C9" w:rsidP="00BE6903">
                                    <w:pPr>
                                      <w:spacing w:after="0" w:line="240" w:lineRule="auto"/>
                                      <w:rPr>
                                        <w:rFonts w:ascii="Arial" w:eastAsia="Times New Roman" w:hAnsi="Arial" w:cs="Arial"/>
                                        <w:color w:val="585858"/>
                                        <w:sz w:val="21"/>
                                        <w:szCs w:val="21"/>
                                        <w:lang w:val="es-PR"/>
                                      </w:rPr>
                                    </w:pPr>
                                    <w:hyperlink r:id="rId24" w:tgtFrame="_blank" w:history="1">
                                      <w:r w:rsidR="00BE6903" w:rsidRPr="00BE6903">
                                        <w:rPr>
                                          <w:rFonts w:ascii="Arial" w:eastAsia="Times New Roman" w:hAnsi="Arial" w:cs="Arial"/>
                                          <w:color w:val="005695"/>
                                          <w:sz w:val="21"/>
                                          <w:szCs w:val="21"/>
                                          <w:u w:val="single"/>
                                          <w:lang w:val="es-PR"/>
                                        </w:rPr>
                                        <w:t>ivc@mcvpr.com</w:t>
                                      </w:r>
                                    </w:hyperlink>
                                  </w:p>
                                </w:tc>
                                <w:tc>
                                  <w:tcPr>
                                    <w:tcW w:w="0" w:type="auto"/>
                                    <w:vAlign w:val="center"/>
                                    <w:hideMark/>
                                  </w:tcPr>
                                  <w:p w14:paraId="676DC048" w14:textId="77777777" w:rsidR="00BE6903" w:rsidRPr="00BE6903" w:rsidRDefault="00BE6903" w:rsidP="00BE6903">
                                    <w:pPr>
                                      <w:spacing w:after="0" w:line="240" w:lineRule="auto"/>
                                      <w:rPr>
                                        <w:rFonts w:ascii="Times New Roman" w:eastAsia="Times New Roman" w:hAnsi="Times New Roman" w:cs="Times New Roman"/>
                                        <w:sz w:val="20"/>
                                        <w:szCs w:val="20"/>
                                        <w:lang w:val="es-PR"/>
                                      </w:rPr>
                                    </w:pPr>
                                  </w:p>
                                </w:tc>
                              </w:tr>
                            </w:tbl>
                            <w:p w14:paraId="738A80EA" w14:textId="77777777" w:rsidR="00BE6903" w:rsidRPr="00BE6903" w:rsidRDefault="00BE6903" w:rsidP="00BE6903">
                              <w:pPr>
                                <w:spacing w:after="0" w:line="240" w:lineRule="auto"/>
                                <w:jc w:val="center"/>
                                <w:rPr>
                                  <w:rFonts w:ascii="Arial" w:eastAsia="Times New Roman" w:hAnsi="Arial" w:cs="Arial"/>
                                  <w:color w:val="585858"/>
                                  <w:sz w:val="24"/>
                                  <w:szCs w:val="24"/>
                                  <w:lang w:val="es-PR"/>
                                </w:rPr>
                              </w:pPr>
                            </w:p>
                          </w:tc>
                        </w:tr>
                        <w:tr w:rsidR="00BE6903" w:rsidRPr="00BE6903" w14:paraId="4E168804" w14:textId="77777777">
                          <w:trPr>
                            <w:tblCellSpacing w:w="0" w:type="dxa"/>
                            <w:jc w:val="center"/>
                          </w:trPr>
                          <w:tc>
                            <w:tcPr>
                              <w:tcW w:w="11490" w:type="dxa"/>
                              <w:gridSpan w:val="2"/>
                              <w:tcMar>
                                <w:top w:w="300" w:type="dxa"/>
                                <w:left w:w="1350" w:type="dxa"/>
                                <w:bottom w:w="450" w:type="dxa"/>
                                <w:right w:w="1350" w:type="dxa"/>
                              </w:tcMar>
                              <w:hideMark/>
                            </w:tcPr>
                            <w:p w14:paraId="14D9E72E" w14:textId="77777777" w:rsidR="00BE6903" w:rsidRPr="00BE6903" w:rsidRDefault="00BE6903" w:rsidP="00BE6903">
                              <w:pPr>
                                <w:spacing w:after="192" w:line="165" w:lineRule="atLeast"/>
                                <w:rPr>
                                  <w:rFonts w:ascii="Arial" w:eastAsia="Times New Roman" w:hAnsi="Arial" w:cs="Arial"/>
                                  <w:color w:val="999999"/>
                                  <w:sz w:val="17"/>
                                  <w:szCs w:val="17"/>
                                </w:rPr>
                              </w:pPr>
                              <w:r w:rsidRPr="00BE6903">
                                <w:rPr>
                                  <w:rFonts w:ascii="Arial" w:eastAsia="Times New Roman" w:hAnsi="Arial" w:cs="Arial"/>
                                  <w:color w:val="999999"/>
                                  <w:sz w:val="17"/>
                                  <w:szCs w:val="17"/>
                                </w:rPr>
                                <w:t>This e-mail and its attachment(s) may be privileged, confidential, and protected from disclosure. Unintended recipient(s) must immediately delete the e-mail and attachment(s), and notify the sender. Any tax advice contained in this communication (including any attachments) is not intended to be used, and cannot be used, for purposes of avoiding penalties imposed under the United States Internal Revenue Code or promoting, marketing or recommending to another person any tax-related matter.</w:t>
                              </w:r>
                            </w:p>
                            <w:p w14:paraId="0686885C" w14:textId="77777777" w:rsidR="00BE6903" w:rsidRPr="00BE6903" w:rsidRDefault="00BE6903" w:rsidP="00BE6903">
                              <w:pPr>
                                <w:spacing w:after="192" w:line="165" w:lineRule="atLeast"/>
                                <w:rPr>
                                  <w:rFonts w:ascii="Arial" w:eastAsia="Times New Roman" w:hAnsi="Arial" w:cs="Arial"/>
                                  <w:color w:val="999999"/>
                                  <w:sz w:val="17"/>
                                  <w:szCs w:val="17"/>
                                </w:rPr>
                              </w:pPr>
                              <w:r w:rsidRPr="00BE6903">
                                <w:rPr>
                                  <w:rFonts w:ascii="Arial" w:eastAsia="Times New Roman" w:hAnsi="Arial" w:cs="Arial"/>
                                  <w:color w:val="999999"/>
                                  <w:sz w:val="17"/>
                                  <w:szCs w:val="17"/>
                                </w:rPr>
                                <w:t xml:space="preserve">The content of this </w:t>
                              </w:r>
                              <w:proofErr w:type="spellStart"/>
                              <w:r w:rsidRPr="00BE6903">
                                <w:rPr>
                                  <w:rFonts w:ascii="Arial" w:eastAsia="Times New Roman" w:hAnsi="Arial" w:cs="Arial"/>
                                  <w:color w:val="999999"/>
                                  <w:sz w:val="17"/>
                                  <w:szCs w:val="17"/>
                                </w:rPr>
                                <w:t>McV</w:t>
                              </w:r>
                              <w:proofErr w:type="spellEnd"/>
                              <w:r w:rsidRPr="00BE6903">
                                <w:rPr>
                                  <w:rFonts w:ascii="Arial" w:eastAsia="Times New Roman" w:hAnsi="Arial" w:cs="Arial"/>
                                  <w:color w:val="999999"/>
                                  <w:sz w:val="17"/>
                                  <w:szCs w:val="17"/>
                                </w:rPr>
                                <w:t xml:space="preserve"> Alert has been prepared for information purposes only. It is not intended as, and does not constitute, either legal advice or solicitation of any prospective client. An attorney-client relationship with McConnell Valdés LLC cannot be formed by reading or responding to this </w:t>
                              </w:r>
                              <w:proofErr w:type="spellStart"/>
                              <w:r w:rsidRPr="00BE6903">
                                <w:rPr>
                                  <w:rFonts w:ascii="Arial" w:eastAsia="Times New Roman" w:hAnsi="Arial" w:cs="Arial"/>
                                  <w:color w:val="999999"/>
                                  <w:sz w:val="17"/>
                                  <w:szCs w:val="17"/>
                                </w:rPr>
                                <w:t>McV</w:t>
                              </w:r>
                              <w:proofErr w:type="spellEnd"/>
                              <w:r w:rsidRPr="00BE6903">
                                <w:rPr>
                                  <w:rFonts w:ascii="Arial" w:eastAsia="Times New Roman" w:hAnsi="Arial" w:cs="Arial"/>
                                  <w:color w:val="999999"/>
                                  <w:sz w:val="17"/>
                                  <w:szCs w:val="17"/>
                                </w:rPr>
                                <w:t xml:space="preserve"> Alert. Such a relationship may be formed only by express agreement with McConnell Valdés LLC.</w:t>
                              </w:r>
                            </w:p>
                            <w:p w14:paraId="7229F12F" w14:textId="77777777" w:rsidR="00BE6903" w:rsidRPr="00BE6903" w:rsidRDefault="00AC63C9" w:rsidP="00BE6903">
                              <w:pPr>
                                <w:spacing w:after="192" w:line="165" w:lineRule="atLeast"/>
                                <w:rPr>
                                  <w:rFonts w:ascii="Arial" w:eastAsia="Times New Roman" w:hAnsi="Arial" w:cs="Arial"/>
                                  <w:color w:val="999999"/>
                                  <w:sz w:val="17"/>
                                  <w:szCs w:val="17"/>
                                </w:rPr>
                              </w:pPr>
                              <w:hyperlink r:id="rId25" w:tgtFrame="_blank" w:history="1">
                                <w:r w:rsidR="00BE6903" w:rsidRPr="00BE6903">
                                  <w:rPr>
                                    <w:rFonts w:ascii="Arial" w:eastAsia="Times New Roman" w:hAnsi="Arial" w:cs="Arial"/>
                                    <w:color w:val="005695"/>
                                    <w:sz w:val="17"/>
                                    <w:szCs w:val="17"/>
                                    <w:u w:val="single"/>
                                  </w:rPr>
                                  <w:t>Unsubscribe</w:t>
                                </w:r>
                              </w:hyperlink>
                              <w:r w:rsidR="00BE6903" w:rsidRPr="00BE6903">
                                <w:rPr>
                                  <w:rFonts w:ascii="Arial" w:eastAsia="Times New Roman" w:hAnsi="Arial" w:cs="Arial"/>
                                  <w:color w:val="999999"/>
                                  <w:sz w:val="17"/>
                                  <w:szCs w:val="17"/>
                                </w:rPr>
                                <w:t> from </w:t>
                              </w:r>
                              <w:proofErr w:type="spellStart"/>
                              <w:r w:rsidR="00BE6903" w:rsidRPr="00BE6903">
                                <w:rPr>
                                  <w:rFonts w:ascii="Arial" w:eastAsia="Times New Roman" w:hAnsi="Arial" w:cs="Arial"/>
                                  <w:i/>
                                  <w:iCs/>
                                  <w:color w:val="999999"/>
                                  <w:sz w:val="17"/>
                                  <w:szCs w:val="17"/>
                                </w:rPr>
                                <w:t>McV</w:t>
                              </w:r>
                              <w:proofErr w:type="spellEnd"/>
                              <w:r w:rsidR="00BE6903" w:rsidRPr="00BE6903">
                                <w:rPr>
                                  <w:rFonts w:ascii="Arial" w:eastAsia="Times New Roman" w:hAnsi="Arial" w:cs="Arial"/>
                                  <w:i/>
                                  <w:iCs/>
                                  <w:color w:val="999999"/>
                                  <w:sz w:val="17"/>
                                  <w:szCs w:val="17"/>
                                </w:rPr>
                                <w:t xml:space="preserve"> Alerts</w:t>
                              </w:r>
                              <w:r w:rsidR="00BE6903" w:rsidRPr="00BE6903">
                                <w:rPr>
                                  <w:rFonts w:ascii="Arial" w:eastAsia="Times New Roman" w:hAnsi="Arial" w:cs="Arial"/>
                                  <w:color w:val="999999"/>
                                  <w:sz w:val="17"/>
                                  <w:szCs w:val="17"/>
                                </w:rPr>
                                <w:t>.</w:t>
                              </w:r>
                            </w:p>
                          </w:tc>
                        </w:tr>
                      </w:tbl>
                      <w:p w14:paraId="516CE9AD" w14:textId="77777777" w:rsidR="00BE6903" w:rsidRPr="00BE6903" w:rsidRDefault="00BE6903" w:rsidP="00BE6903">
                        <w:pPr>
                          <w:spacing w:after="0" w:line="240" w:lineRule="auto"/>
                          <w:jc w:val="center"/>
                          <w:rPr>
                            <w:rFonts w:ascii="Arial" w:eastAsia="Times New Roman" w:hAnsi="Arial" w:cs="Arial"/>
                            <w:color w:val="585858"/>
                            <w:sz w:val="24"/>
                            <w:szCs w:val="24"/>
                          </w:rPr>
                        </w:pPr>
                      </w:p>
                    </w:tc>
                  </w:tr>
                </w:tbl>
                <w:p w14:paraId="6AF784C4" w14:textId="77777777" w:rsidR="00BE6903" w:rsidRPr="00BE6903" w:rsidRDefault="00BE6903" w:rsidP="00BE6903">
                  <w:pPr>
                    <w:spacing w:after="0" w:line="240" w:lineRule="auto"/>
                    <w:jc w:val="center"/>
                    <w:rPr>
                      <w:rFonts w:ascii="Arial" w:eastAsia="Times New Roman" w:hAnsi="Arial" w:cs="Arial"/>
                      <w:color w:val="585858"/>
                      <w:sz w:val="24"/>
                      <w:szCs w:val="24"/>
                    </w:rPr>
                  </w:pPr>
                </w:p>
              </w:tc>
            </w:tr>
          </w:tbl>
          <w:p w14:paraId="75F00AC6" w14:textId="77777777" w:rsidR="00BE6903" w:rsidRPr="00BE6903" w:rsidRDefault="00BE6903" w:rsidP="00BE6903">
            <w:pPr>
              <w:shd w:val="clear" w:color="auto" w:fill="BEBEBE"/>
              <w:spacing w:after="0" w:line="240" w:lineRule="auto"/>
              <w:rPr>
                <w:rFonts w:ascii="Arial" w:eastAsia="Times New Roman" w:hAnsi="Arial" w:cs="Arial"/>
                <w:color w:val="585858"/>
                <w:sz w:val="24"/>
                <w:szCs w:val="24"/>
              </w:rPr>
            </w:pPr>
          </w:p>
          <w:tbl>
            <w:tblPr>
              <w:tblW w:w="9360" w:type="dxa"/>
              <w:tblCellMar>
                <w:left w:w="0" w:type="dxa"/>
                <w:right w:w="0" w:type="dxa"/>
              </w:tblCellMar>
              <w:tblLook w:val="04A0" w:firstRow="1" w:lastRow="0" w:firstColumn="1" w:lastColumn="0" w:noHBand="0" w:noVBand="1"/>
            </w:tblPr>
            <w:tblGrid>
              <w:gridCol w:w="7386"/>
              <w:gridCol w:w="658"/>
              <w:gridCol w:w="658"/>
              <w:gridCol w:w="658"/>
            </w:tblGrid>
            <w:tr w:rsidR="00BE6903" w:rsidRPr="00BE6903" w14:paraId="68D86DFE" w14:textId="77777777" w:rsidTr="00BE6903">
              <w:tc>
                <w:tcPr>
                  <w:tcW w:w="7370" w:type="dxa"/>
                  <w:noWrap/>
                </w:tcPr>
                <w:p w14:paraId="70D4238E" w14:textId="77777777" w:rsidR="00BE6903" w:rsidRPr="00BE6903" w:rsidRDefault="00BE6903" w:rsidP="00BE6903">
                  <w:pPr>
                    <w:spacing w:after="0" w:line="300" w:lineRule="atLeast"/>
                    <w:rPr>
                      <w:rFonts w:ascii="Roboto" w:eastAsia="Times New Roman" w:hAnsi="Roboto" w:cs="Times New Roman"/>
                      <w:spacing w:val="3"/>
                      <w:sz w:val="24"/>
                      <w:szCs w:val="24"/>
                    </w:rPr>
                  </w:pPr>
                </w:p>
              </w:tc>
              <w:tc>
                <w:tcPr>
                  <w:tcW w:w="0" w:type="auto"/>
                  <w:noWrap/>
                </w:tcPr>
                <w:p w14:paraId="1564EBFC" w14:textId="13EA6964" w:rsidR="00BE6903" w:rsidRPr="00BE6903" w:rsidRDefault="00BE6903" w:rsidP="00BE6903">
                  <w:pPr>
                    <w:spacing w:after="0" w:line="240" w:lineRule="auto"/>
                    <w:jc w:val="right"/>
                    <w:rPr>
                      <w:rFonts w:ascii="Roboto" w:eastAsia="Times New Roman" w:hAnsi="Roboto" w:cs="Times New Roman"/>
                      <w:color w:val="222222"/>
                      <w:spacing w:val="3"/>
                      <w:sz w:val="24"/>
                      <w:szCs w:val="24"/>
                    </w:rPr>
                  </w:pPr>
                </w:p>
              </w:tc>
              <w:tc>
                <w:tcPr>
                  <w:tcW w:w="0" w:type="auto"/>
                  <w:noWrap/>
                </w:tcPr>
                <w:p w14:paraId="5BBDDD84" w14:textId="77777777" w:rsidR="00BE6903" w:rsidRPr="00BE6903" w:rsidRDefault="00BE6903" w:rsidP="00BE6903">
                  <w:pPr>
                    <w:spacing w:after="0" w:line="240" w:lineRule="auto"/>
                    <w:jc w:val="right"/>
                    <w:rPr>
                      <w:rFonts w:ascii="Roboto" w:eastAsia="Times New Roman" w:hAnsi="Roboto" w:cs="Times New Roman"/>
                      <w:color w:val="222222"/>
                      <w:spacing w:val="3"/>
                      <w:sz w:val="24"/>
                      <w:szCs w:val="24"/>
                    </w:rPr>
                  </w:pPr>
                </w:p>
              </w:tc>
              <w:tc>
                <w:tcPr>
                  <w:tcW w:w="0" w:type="auto"/>
                  <w:vMerge w:val="restart"/>
                  <w:noWrap/>
                </w:tcPr>
                <w:p w14:paraId="64DF62A6" w14:textId="7921774B" w:rsidR="00BE6903" w:rsidRPr="00BE6903" w:rsidRDefault="00BE6903" w:rsidP="00BE6903">
                  <w:pPr>
                    <w:spacing w:after="0" w:line="270" w:lineRule="atLeast"/>
                    <w:jc w:val="center"/>
                    <w:rPr>
                      <w:rFonts w:ascii="Roboto" w:eastAsia="Times New Roman" w:hAnsi="Roboto" w:cs="Times New Roman"/>
                      <w:color w:val="444444"/>
                      <w:spacing w:val="3"/>
                      <w:sz w:val="24"/>
                      <w:szCs w:val="24"/>
                    </w:rPr>
                  </w:pPr>
                </w:p>
              </w:tc>
            </w:tr>
          </w:tbl>
          <w:p w14:paraId="79D32A52" w14:textId="061EB854" w:rsidR="00BE6903" w:rsidRPr="00BE6903" w:rsidRDefault="00BE6903" w:rsidP="00BE6903">
            <w:pPr>
              <w:shd w:val="clear" w:color="auto" w:fill="E8EAED"/>
              <w:spacing w:after="0" w:line="90" w:lineRule="atLeast"/>
              <w:rPr>
                <w:rFonts w:ascii="Arial" w:eastAsia="Times New Roman" w:hAnsi="Arial" w:cs="Arial"/>
                <w:color w:val="222222"/>
                <w:sz w:val="24"/>
                <w:szCs w:val="24"/>
              </w:rPr>
            </w:pPr>
          </w:p>
        </w:tc>
      </w:tr>
    </w:tbl>
    <w:p w14:paraId="71CF74B0" w14:textId="02EBF61F" w:rsidR="00CA4181" w:rsidRDefault="00CA4181"/>
    <w:sectPr w:rsidR="00CA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FA6"/>
    <w:multiLevelType w:val="multilevel"/>
    <w:tmpl w:val="36C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22889"/>
    <w:multiLevelType w:val="multilevel"/>
    <w:tmpl w:val="A08A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58B3"/>
    <w:multiLevelType w:val="multilevel"/>
    <w:tmpl w:val="2FD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B428C"/>
    <w:multiLevelType w:val="multilevel"/>
    <w:tmpl w:val="6A1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63173"/>
    <w:multiLevelType w:val="multilevel"/>
    <w:tmpl w:val="90D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95E7A"/>
    <w:multiLevelType w:val="multilevel"/>
    <w:tmpl w:val="8DF0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77AA8"/>
    <w:multiLevelType w:val="multilevel"/>
    <w:tmpl w:val="A4C6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62204"/>
    <w:multiLevelType w:val="multilevel"/>
    <w:tmpl w:val="68E23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D4DA4"/>
    <w:multiLevelType w:val="multilevel"/>
    <w:tmpl w:val="C17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D72D6"/>
    <w:multiLevelType w:val="multilevel"/>
    <w:tmpl w:val="AC4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21C56"/>
    <w:multiLevelType w:val="multilevel"/>
    <w:tmpl w:val="AE0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31208"/>
    <w:multiLevelType w:val="multilevel"/>
    <w:tmpl w:val="EE3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C74CB"/>
    <w:multiLevelType w:val="multilevel"/>
    <w:tmpl w:val="D6E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23BD0"/>
    <w:multiLevelType w:val="multilevel"/>
    <w:tmpl w:val="CAD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663EB"/>
    <w:multiLevelType w:val="multilevel"/>
    <w:tmpl w:val="DB9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9"/>
  </w:num>
  <w:num w:numId="5">
    <w:abstractNumId w:val="1"/>
  </w:num>
  <w:num w:numId="6">
    <w:abstractNumId w:val="12"/>
  </w:num>
  <w:num w:numId="7">
    <w:abstractNumId w:val="0"/>
  </w:num>
  <w:num w:numId="8">
    <w:abstractNumId w:val="4"/>
  </w:num>
  <w:num w:numId="9">
    <w:abstractNumId w:val="5"/>
  </w:num>
  <w:num w:numId="10">
    <w:abstractNumId w:val="7"/>
  </w:num>
  <w:num w:numId="11">
    <w:abstractNumId w:val="14"/>
  </w:num>
  <w:num w:numId="12">
    <w:abstractNumId w:val="3"/>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03"/>
    <w:rsid w:val="00AC63C9"/>
    <w:rsid w:val="00BE6903"/>
    <w:rsid w:val="00CA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AF59"/>
  <w15:chartTrackingRefBased/>
  <w15:docId w15:val="{994D4549-AEB7-455C-9338-7E14A817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6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9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69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9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9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6903"/>
    <w:rPr>
      <w:rFonts w:ascii="Times New Roman" w:eastAsia="Times New Roman" w:hAnsi="Times New Roman" w:cs="Times New Roman"/>
      <w:b/>
      <w:bCs/>
      <w:sz w:val="27"/>
      <w:szCs w:val="27"/>
    </w:rPr>
  </w:style>
  <w:style w:type="character" w:customStyle="1" w:styleId="asa">
    <w:name w:val="asa"/>
    <w:basedOn w:val="DefaultParagraphFont"/>
    <w:rsid w:val="00BE6903"/>
  </w:style>
  <w:style w:type="character" w:customStyle="1" w:styleId="ho">
    <w:name w:val="ho"/>
    <w:basedOn w:val="DefaultParagraphFont"/>
    <w:rsid w:val="00BE6903"/>
  </w:style>
  <w:style w:type="character" w:customStyle="1" w:styleId="qu">
    <w:name w:val="qu"/>
    <w:basedOn w:val="DefaultParagraphFont"/>
    <w:rsid w:val="00BE6903"/>
  </w:style>
  <w:style w:type="character" w:customStyle="1" w:styleId="gd">
    <w:name w:val="gd"/>
    <w:basedOn w:val="DefaultParagraphFont"/>
    <w:rsid w:val="00BE6903"/>
  </w:style>
  <w:style w:type="character" w:customStyle="1" w:styleId="go">
    <w:name w:val="go"/>
    <w:basedOn w:val="DefaultParagraphFont"/>
    <w:rsid w:val="00BE6903"/>
  </w:style>
  <w:style w:type="character" w:styleId="Hyperlink">
    <w:name w:val="Hyperlink"/>
    <w:basedOn w:val="DefaultParagraphFont"/>
    <w:uiPriority w:val="99"/>
    <w:semiHidden/>
    <w:unhideWhenUsed/>
    <w:rsid w:val="00BE6903"/>
    <w:rPr>
      <w:color w:val="0000FF"/>
      <w:u w:val="single"/>
    </w:rPr>
  </w:style>
  <w:style w:type="character" w:customStyle="1" w:styleId="g3">
    <w:name w:val="g3"/>
    <w:basedOn w:val="DefaultParagraphFont"/>
    <w:rsid w:val="00BE6903"/>
  </w:style>
  <w:style w:type="character" w:customStyle="1" w:styleId="hb">
    <w:name w:val="hb"/>
    <w:basedOn w:val="DefaultParagraphFont"/>
    <w:rsid w:val="00BE6903"/>
  </w:style>
  <w:style w:type="character" w:customStyle="1" w:styleId="g2">
    <w:name w:val="g2"/>
    <w:basedOn w:val="DefaultParagraphFont"/>
    <w:rsid w:val="00BE6903"/>
  </w:style>
  <w:style w:type="paragraph" w:styleId="NormalWeb">
    <w:name w:val="Normal (Web)"/>
    <w:basedOn w:val="Normal"/>
    <w:uiPriority w:val="99"/>
    <w:semiHidden/>
    <w:unhideWhenUsed/>
    <w:rsid w:val="00BE69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6903"/>
    <w:rPr>
      <w:i/>
      <w:iCs/>
    </w:rPr>
  </w:style>
  <w:style w:type="character" w:styleId="Strong">
    <w:name w:val="Strong"/>
    <w:basedOn w:val="DefaultParagraphFont"/>
    <w:uiPriority w:val="22"/>
    <w:qFormat/>
    <w:rsid w:val="00BE6903"/>
    <w:rPr>
      <w:b/>
      <w:bCs/>
    </w:rPr>
  </w:style>
  <w:style w:type="character" w:customStyle="1" w:styleId="ams">
    <w:name w:val="ams"/>
    <w:basedOn w:val="DefaultParagraphFont"/>
    <w:rsid w:val="00BE6903"/>
  </w:style>
  <w:style w:type="paragraph" w:styleId="BalloonText">
    <w:name w:val="Balloon Text"/>
    <w:basedOn w:val="Normal"/>
    <w:link w:val="BalloonTextChar"/>
    <w:uiPriority w:val="99"/>
    <w:semiHidden/>
    <w:unhideWhenUsed/>
    <w:rsid w:val="00BE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8851">
      <w:bodyDiv w:val="1"/>
      <w:marLeft w:val="0"/>
      <w:marRight w:val="0"/>
      <w:marTop w:val="0"/>
      <w:marBottom w:val="0"/>
      <w:divBdr>
        <w:top w:val="none" w:sz="0" w:space="0" w:color="auto"/>
        <w:left w:val="none" w:sz="0" w:space="0" w:color="auto"/>
        <w:bottom w:val="none" w:sz="0" w:space="0" w:color="auto"/>
        <w:right w:val="none" w:sz="0" w:space="0" w:color="auto"/>
      </w:divBdr>
      <w:divsChild>
        <w:div w:id="872157606">
          <w:marLeft w:val="0"/>
          <w:marRight w:val="0"/>
          <w:marTop w:val="0"/>
          <w:marBottom w:val="0"/>
          <w:divBdr>
            <w:top w:val="none" w:sz="0" w:space="0" w:color="auto"/>
            <w:left w:val="none" w:sz="0" w:space="0" w:color="auto"/>
            <w:bottom w:val="none" w:sz="0" w:space="0" w:color="auto"/>
            <w:right w:val="none" w:sz="0" w:space="0" w:color="auto"/>
          </w:divBdr>
          <w:divsChild>
            <w:div w:id="2016496433">
              <w:marLeft w:val="0"/>
              <w:marRight w:val="0"/>
              <w:marTop w:val="0"/>
              <w:marBottom w:val="0"/>
              <w:divBdr>
                <w:top w:val="none" w:sz="0" w:space="0" w:color="auto"/>
                <w:left w:val="none" w:sz="0" w:space="0" w:color="auto"/>
                <w:bottom w:val="none" w:sz="0" w:space="0" w:color="auto"/>
                <w:right w:val="none" w:sz="0" w:space="0" w:color="auto"/>
              </w:divBdr>
              <w:divsChild>
                <w:div w:id="607351629">
                  <w:marLeft w:val="0"/>
                  <w:marRight w:val="0"/>
                  <w:marTop w:val="0"/>
                  <w:marBottom w:val="0"/>
                  <w:divBdr>
                    <w:top w:val="none" w:sz="0" w:space="0" w:color="auto"/>
                    <w:left w:val="none" w:sz="0" w:space="0" w:color="auto"/>
                    <w:bottom w:val="none" w:sz="0" w:space="0" w:color="auto"/>
                    <w:right w:val="none" w:sz="0" w:space="0" w:color="auto"/>
                  </w:divBdr>
                  <w:divsChild>
                    <w:div w:id="90898556">
                      <w:marLeft w:val="0"/>
                      <w:marRight w:val="0"/>
                      <w:marTop w:val="0"/>
                      <w:marBottom w:val="0"/>
                      <w:divBdr>
                        <w:top w:val="none" w:sz="0" w:space="0" w:color="auto"/>
                        <w:left w:val="none" w:sz="0" w:space="0" w:color="auto"/>
                        <w:bottom w:val="none" w:sz="0" w:space="0" w:color="auto"/>
                        <w:right w:val="none" w:sz="0" w:space="0" w:color="auto"/>
                      </w:divBdr>
                      <w:divsChild>
                        <w:div w:id="422143333">
                          <w:marLeft w:val="0"/>
                          <w:marRight w:val="0"/>
                          <w:marTop w:val="0"/>
                          <w:marBottom w:val="0"/>
                          <w:divBdr>
                            <w:top w:val="none" w:sz="0" w:space="0" w:color="auto"/>
                            <w:left w:val="none" w:sz="0" w:space="0" w:color="auto"/>
                            <w:bottom w:val="none" w:sz="0" w:space="0" w:color="auto"/>
                            <w:right w:val="none" w:sz="0" w:space="0" w:color="auto"/>
                          </w:divBdr>
                          <w:divsChild>
                            <w:div w:id="40251209">
                              <w:marLeft w:val="0"/>
                              <w:marRight w:val="0"/>
                              <w:marTop w:val="0"/>
                              <w:marBottom w:val="0"/>
                              <w:divBdr>
                                <w:top w:val="none" w:sz="0" w:space="0" w:color="auto"/>
                                <w:left w:val="none" w:sz="0" w:space="0" w:color="auto"/>
                                <w:bottom w:val="none" w:sz="0" w:space="0" w:color="auto"/>
                                <w:right w:val="none" w:sz="0" w:space="0" w:color="auto"/>
                              </w:divBdr>
                              <w:divsChild>
                                <w:div w:id="1091437672">
                                  <w:marLeft w:val="0"/>
                                  <w:marRight w:val="240"/>
                                  <w:marTop w:val="0"/>
                                  <w:marBottom w:val="0"/>
                                  <w:divBdr>
                                    <w:top w:val="none" w:sz="0" w:space="0" w:color="auto"/>
                                    <w:left w:val="none" w:sz="0" w:space="0" w:color="auto"/>
                                    <w:bottom w:val="none" w:sz="0" w:space="0" w:color="auto"/>
                                    <w:right w:val="none" w:sz="0" w:space="0" w:color="auto"/>
                                  </w:divBdr>
                                  <w:divsChild>
                                    <w:div w:id="1918199336">
                                      <w:marLeft w:val="0"/>
                                      <w:marRight w:val="0"/>
                                      <w:marTop w:val="0"/>
                                      <w:marBottom w:val="0"/>
                                      <w:divBdr>
                                        <w:top w:val="none" w:sz="0" w:space="0" w:color="auto"/>
                                        <w:left w:val="none" w:sz="0" w:space="0" w:color="auto"/>
                                        <w:bottom w:val="none" w:sz="0" w:space="0" w:color="auto"/>
                                        <w:right w:val="none" w:sz="0" w:space="0" w:color="auto"/>
                                      </w:divBdr>
                                      <w:divsChild>
                                        <w:div w:id="1613240958">
                                          <w:marLeft w:val="15"/>
                                          <w:marRight w:val="15"/>
                                          <w:marTop w:val="0"/>
                                          <w:marBottom w:val="0"/>
                                          <w:divBdr>
                                            <w:top w:val="none" w:sz="0" w:space="0" w:color="auto"/>
                                            <w:left w:val="none" w:sz="0" w:space="0" w:color="auto"/>
                                            <w:bottom w:val="none" w:sz="0" w:space="0" w:color="auto"/>
                                            <w:right w:val="none" w:sz="0" w:space="0" w:color="auto"/>
                                          </w:divBdr>
                                          <w:divsChild>
                                            <w:div w:id="372969912">
                                              <w:marLeft w:val="0"/>
                                              <w:marRight w:val="0"/>
                                              <w:marTop w:val="0"/>
                                              <w:marBottom w:val="0"/>
                                              <w:divBdr>
                                                <w:top w:val="none" w:sz="0" w:space="0" w:color="auto"/>
                                                <w:left w:val="none" w:sz="0" w:space="0" w:color="auto"/>
                                                <w:bottom w:val="none" w:sz="0" w:space="0" w:color="auto"/>
                                                <w:right w:val="none" w:sz="0" w:space="0" w:color="auto"/>
                                              </w:divBdr>
                                              <w:divsChild>
                                                <w:div w:id="2136829086">
                                                  <w:marLeft w:val="0"/>
                                                  <w:marRight w:val="0"/>
                                                  <w:marTop w:val="0"/>
                                                  <w:marBottom w:val="0"/>
                                                  <w:divBdr>
                                                    <w:top w:val="none" w:sz="0" w:space="0" w:color="auto"/>
                                                    <w:left w:val="none" w:sz="0" w:space="0" w:color="auto"/>
                                                    <w:bottom w:val="none" w:sz="0" w:space="0" w:color="auto"/>
                                                    <w:right w:val="none" w:sz="0" w:space="0" w:color="auto"/>
                                                  </w:divBdr>
                                                  <w:divsChild>
                                                    <w:div w:id="1366902529">
                                                      <w:marLeft w:val="0"/>
                                                      <w:marRight w:val="0"/>
                                                      <w:marTop w:val="0"/>
                                                      <w:marBottom w:val="0"/>
                                                      <w:divBdr>
                                                        <w:top w:val="none" w:sz="0" w:space="0" w:color="auto"/>
                                                        <w:left w:val="none" w:sz="0" w:space="0" w:color="auto"/>
                                                        <w:bottom w:val="none" w:sz="0" w:space="0" w:color="auto"/>
                                                        <w:right w:val="none" w:sz="0" w:space="0" w:color="auto"/>
                                                      </w:divBdr>
                                                      <w:divsChild>
                                                        <w:div w:id="345404836">
                                                          <w:marLeft w:val="-180"/>
                                                          <w:marRight w:val="0"/>
                                                          <w:marTop w:val="0"/>
                                                          <w:marBottom w:val="0"/>
                                                          <w:divBdr>
                                                            <w:top w:val="none" w:sz="0" w:space="0" w:color="auto"/>
                                                            <w:left w:val="none" w:sz="0" w:space="0" w:color="auto"/>
                                                            <w:bottom w:val="none" w:sz="0" w:space="0" w:color="auto"/>
                                                            <w:right w:val="none" w:sz="0" w:space="0" w:color="auto"/>
                                                          </w:divBdr>
                                                          <w:divsChild>
                                                            <w:div w:id="104814206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53489">
                                  <w:marLeft w:val="0"/>
                                  <w:marRight w:val="0"/>
                                  <w:marTop w:val="0"/>
                                  <w:marBottom w:val="0"/>
                                  <w:divBdr>
                                    <w:top w:val="none" w:sz="0" w:space="0" w:color="auto"/>
                                    <w:left w:val="none" w:sz="0" w:space="0" w:color="auto"/>
                                    <w:bottom w:val="none" w:sz="0" w:space="0" w:color="auto"/>
                                    <w:right w:val="none" w:sz="0" w:space="0" w:color="auto"/>
                                  </w:divBdr>
                                  <w:divsChild>
                                    <w:div w:id="1571114066">
                                      <w:marLeft w:val="0"/>
                                      <w:marRight w:val="0"/>
                                      <w:marTop w:val="0"/>
                                      <w:marBottom w:val="0"/>
                                      <w:divBdr>
                                        <w:top w:val="none" w:sz="0" w:space="0" w:color="auto"/>
                                        <w:left w:val="none" w:sz="0" w:space="0" w:color="auto"/>
                                        <w:bottom w:val="none" w:sz="0" w:space="0" w:color="auto"/>
                                        <w:right w:val="none" w:sz="0" w:space="0" w:color="auto"/>
                                      </w:divBdr>
                                      <w:divsChild>
                                        <w:div w:id="268902932">
                                          <w:marLeft w:val="0"/>
                                          <w:marRight w:val="0"/>
                                          <w:marTop w:val="0"/>
                                          <w:marBottom w:val="0"/>
                                          <w:divBdr>
                                            <w:top w:val="none" w:sz="0" w:space="0" w:color="auto"/>
                                            <w:left w:val="none" w:sz="0" w:space="0" w:color="auto"/>
                                            <w:bottom w:val="none" w:sz="0" w:space="0" w:color="auto"/>
                                            <w:right w:val="none" w:sz="0" w:space="0" w:color="auto"/>
                                          </w:divBdr>
                                          <w:divsChild>
                                            <w:div w:id="207886265">
                                              <w:marLeft w:val="0"/>
                                              <w:marRight w:val="0"/>
                                              <w:marTop w:val="0"/>
                                              <w:marBottom w:val="0"/>
                                              <w:divBdr>
                                                <w:top w:val="none" w:sz="0" w:space="0" w:color="auto"/>
                                                <w:left w:val="none" w:sz="0" w:space="0" w:color="auto"/>
                                                <w:bottom w:val="none" w:sz="0" w:space="0" w:color="auto"/>
                                                <w:right w:val="none" w:sz="0" w:space="0" w:color="auto"/>
                                              </w:divBdr>
                                              <w:divsChild>
                                                <w:div w:id="1284461314">
                                                  <w:marLeft w:val="0"/>
                                                  <w:marRight w:val="0"/>
                                                  <w:marTop w:val="0"/>
                                                  <w:marBottom w:val="0"/>
                                                  <w:divBdr>
                                                    <w:top w:val="none" w:sz="0" w:space="0" w:color="auto"/>
                                                    <w:left w:val="none" w:sz="0" w:space="0" w:color="auto"/>
                                                    <w:bottom w:val="none" w:sz="0" w:space="0" w:color="auto"/>
                                                    <w:right w:val="none" w:sz="0" w:space="0" w:color="auto"/>
                                                  </w:divBdr>
                                                  <w:divsChild>
                                                    <w:div w:id="1015765433">
                                                      <w:marLeft w:val="0"/>
                                                      <w:marRight w:val="0"/>
                                                      <w:marTop w:val="0"/>
                                                      <w:marBottom w:val="0"/>
                                                      <w:divBdr>
                                                        <w:top w:val="none" w:sz="0" w:space="0" w:color="auto"/>
                                                        <w:left w:val="none" w:sz="0" w:space="0" w:color="auto"/>
                                                        <w:bottom w:val="none" w:sz="0" w:space="0" w:color="auto"/>
                                                        <w:right w:val="none" w:sz="0" w:space="0" w:color="auto"/>
                                                      </w:divBdr>
                                                      <w:divsChild>
                                                        <w:div w:id="1066149248">
                                                          <w:marLeft w:val="0"/>
                                                          <w:marRight w:val="0"/>
                                                          <w:marTop w:val="0"/>
                                                          <w:marBottom w:val="0"/>
                                                          <w:divBdr>
                                                            <w:top w:val="none" w:sz="0" w:space="0" w:color="auto"/>
                                                            <w:left w:val="none" w:sz="0" w:space="0" w:color="auto"/>
                                                            <w:bottom w:val="none" w:sz="0" w:space="0" w:color="auto"/>
                                                            <w:right w:val="none" w:sz="0" w:space="0" w:color="auto"/>
                                                          </w:divBdr>
                                                          <w:divsChild>
                                                            <w:div w:id="171992708">
                                                              <w:marLeft w:val="0"/>
                                                              <w:marRight w:val="0"/>
                                                              <w:marTop w:val="0"/>
                                                              <w:marBottom w:val="0"/>
                                                              <w:divBdr>
                                                                <w:top w:val="none" w:sz="0" w:space="0" w:color="auto"/>
                                                                <w:left w:val="none" w:sz="0" w:space="0" w:color="auto"/>
                                                                <w:bottom w:val="none" w:sz="0" w:space="0" w:color="auto"/>
                                                                <w:right w:val="none" w:sz="0" w:space="0" w:color="auto"/>
                                                              </w:divBdr>
                                                              <w:divsChild>
                                                                <w:div w:id="193663614">
                                                                  <w:marLeft w:val="0"/>
                                                                  <w:marRight w:val="0"/>
                                                                  <w:marTop w:val="0"/>
                                                                  <w:marBottom w:val="0"/>
                                                                  <w:divBdr>
                                                                    <w:top w:val="none" w:sz="0" w:space="0" w:color="auto"/>
                                                                    <w:left w:val="none" w:sz="0" w:space="0" w:color="auto"/>
                                                                    <w:bottom w:val="none" w:sz="0" w:space="0" w:color="auto"/>
                                                                    <w:right w:val="none" w:sz="0" w:space="0" w:color="auto"/>
                                                                  </w:divBdr>
                                                                </w:div>
                                                              </w:divsChild>
                                                            </w:div>
                                                            <w:div w:id="1550529635">
                                                              <w:marLeft w:val="0"/>
                                                              <w:marRight w:val="0"/>
                                                              <w:marTop w:val="0"/>
                                                              <w:marBottom w:val="0"/>
                                                              <w:divBdr>
                                                                <w:top w:val="none" w:sz="0" w:space="0" w:color="auto"/>
                                                                <w:left w:val="none" w:sz="0" w:space="0" w:color="auto"/>
                                                                <w:bottom w:val="none" w:sz="0" w:space="0" w:color="auto"/>
                                                                <w:right w:val="none" w:sz="0" w:space="0" w:color="auto"/>
                                                              </w:divBdr>
                                                              <w:divsChild>
                                                                <w:div w:id="1237134184">
                                                                  <w:marLeft w:val="0"/>
                                                                  <w:marRight w:val="0"/>
                                                                  <w:marTop w:val="0"/>
                                                                  <w:marBottom w:val="0"/>
                                                                  <w:divBdr>
                                                                    <w:top w:val="none" w:sz="0" w:space="0" w:color="auto"/>
                                                                    <w:left w:val="none" w:sz="0" w:space="0" w:color="auto"/>
                                                                    <w:bottom w:val="none" w:sz="0" w:space="0" w:color="auto"/>
                                                                    <w:right w:val="none" w:sz="0" w:space="0" w:color="auto"/>
                                                                  </w:divBdr>
                                                                  <w:divsChild>
                                                                    <w:div w:id="179643774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9926">
                                                      <w:marLeft w:val="0"/>
                                                      <w:marRight w:val="0"/>
                                                      <w:marTop w:val="0"/>
                                                      <w:marBottom w:val="0"/>
                                                      <w:divBdr>
                                                        <w:top w:val="none" w:sz="0" w:space="0" w:color="auto"/>
                                                        <w:left w:val="none" w:sz="0" w:space="0" w:color="auto"/>
                                                        <w:bottom w:val="none" w:sz="0" w:space="0" w:color="auto"/>
                                                        <w:right w:val="none" w:sz="0" w:space="0" w:color="auto"/>
                                                      </w:divBdr>
                                                      <w:divsChild>
                                                        <w:div w:id="2051222848">
                                                          <w:marLeft w:val="0"/>
                                                          <w:marRight w:val="0"/>
                                                          <w:marTop w:val="0"/>
                                                          <w:marBottom w:val="0"/>
                                                          <w:divBdr>
                                                            <w:top w:val="none" w:sz="0" w:space="0" w:color="auto"/>
                                                            <w:left w:val="none" w:sz="0" w:space="0" w:color="auto"/>
                                                            <w:bottom w:val="none" w:sz="0" w:space="0" w:color="auto"/>
                                                            <w:right w:val="none" w:sz="0" w:space="0" w:color="auto"/>
                                                          </w:divBdr>
                                                          <w:divsChild>
                                                            <w:div w:id="1867137792">
                                                              <w:marLeft w:val="0"/>
                                                              <w:marRight w:val="0"/>
                                                              <w:marTop w:val="0"/>
                                                              <w:marBottom w:val="0"/>
                                                              <w:divBdr>
                                                                <w:top w:val="none" w:sz="0" w:space="0" w:color="auto"/>
                                                                <w:left w:val="none" w:sz="0" w:space="0" w:color="auto"/>
                                                                <w:bottom w:val="none" w:sz="0" w:space="0" w:color="auto"/>
                                                                <w:right w:val="none" w:sz="0" w:space="0" w:color="auto"/>
                                                              </w:divBdr>
                                                              <w:divsChild>
                                                                <w:div w:id="772748220">
                                                                  <w:marLeft w:val="0"/>
                                                                  <w:marRight w:val="0"/>
                                                                  <w:marTop w:val="0"/>
                                                                  <w:marBottom w:val="0"/>
                                                                  <w:divBdr>
                                                                    <w:top w:val="none" w:sz="0" w:space="0" w:color="auto"/>
                                                                    <w:left w:val="none" w:sz="0" w:space="0" w:color="auto"/>
                                                                    <w:bottom w:val="none" w:sz="0" w:space="0" w:color="auto"/>
                                                                    <w:right w:val="none" w:sz="0" w:space="0" w:color="auto"/>
                                                                  </w:divBdr>
                                                                  <w:divsChild>
                                                                    <w:div w:id="603343868">
                                                                      <w:marLeft w:val="0"/>
                                                                      <w:marRight w:val="0"/>
                                                                      <w:marTop w:val="0"/>
                                                                      <w:marBottom w:val="0"/>
                                                                      <w:divBdr>
                                                                        <w:top w:val="single" w:sz="2" w:space="0" w:color="EFEFEF"/>
                                                                        <w:left w:val="none" w:sz="0" w:space="0" w:color="auto"/>
                                                                        <w:bottom w:val="none" w:sz="0" w:space="0" w:color="auto"/>
                                                                        <w:right w:val="none" w:sz="0" w:space="0" w:color="auto"/>
                                                                      </w:divBdr>
                                                                      <w:divsChild>
                                                                        <w:div w:id="359747654">
                                                                          <w:marLeft w:val="0"/>
                                                                          <w:marRight w:val="0"/>
                                                                          <w:marTop w:val="0"/>
                                                                          <w:marBottom w:val="0"/>
                                                                          <w:divBdr>
                                                                            <w:top w:val="none" w:sz="0" w:space="0" w:color="auto"/>
                                                                            <w:left w:val="none" w:sz="0" w:space="0" w:color="auto"/>
                                                                            <w:bottom w:val="none" w:sz="0" w:space="0" w:color="auto"/>
                                                                            <w:right w:val="none" w:sz="0" w:space="0" w:color="auto"/>
                                                                          </w:divBdr>
                                                                          <w:divsChild>
                                                                            <w:div w:id="1678574663">
                                                                              <w:marLeft w:val="0"/>
                                                                              <w:marRight w:val="0"/>
                                                                              <w:marTop w:val="0"/>
                                                                              <w:marBottom w:val="0"/>
                                                                              <w:divBdr>
                                                                                <w:top w:val="none" w:sz="0" w:space="0" w:color="auto"/>
                                                                                <w:left w:val="none" w:sz="0" w:space="0" w:color="auto"/>
                                                                                <w:bottom w:val="none" w:sz="0" w:space="0" w:color="auto"/>
                                                                                <w:right w:val="none" w:sz="0" w:space="0" w:color="auto"/>
                                                                              </w:divBdr>
                                                                              <w:divsChild>
                                                                                <w:div w:id="1243299050">
                                                                                  <w:marLeft w:val="0"/>
                                                                                  <w:marRight w:val="0"/>
                                                                                  <w:marTop w:val="0"/>
                                                                                  <w:marBottom w:val="0"/>
                                                                                  <w:divBdr>
                                                                                    <w:top w:val="none" w:sz="0" w:space="0" w:color="auto"/>
                                                                                    <w:left w:val="none" w:sz="0" w:space="0" w:color="auto"/>
                                                                                    <w:bottom w:val="none" w:sz="0" w:space="0" w:color="auto"/>
                                                                                    <w:right w:val="none" w:sz="0" w:space="0" w:color="auto"/>
                                                                                  </w:divBdr>
                                                                                  <w:divsChild>
                                                                                    <w:div w:id="1742022787">
                                                                                      <w:marLeft w:val="0"/>
                                                                                      <w:marRight w:val="0"/>
                                                                                      <w:marTop w:val="0"/>
                                                                                      <w:marBottom w:val="0"/>
                                                                                      <w:divBdr>
                                                                                        <w:top w:val="none" w:sz="0" w:space="0" w:color="auto"/>
                                                                                        <w:left w:val="none" w:sz="0" w:space="0" w:color="auto"/>
                                                                                        <w:bottom w:val="none" w:sz="0" w:space="0" w:color="auto"/>
                                                                                        <w:right w:val="none" w:sz="0" w:space="0" w:color="auto"/>
                                                                                      </w:divBdr>
                                                                                      <w:divsChild>
                                                                                        <w:div w:id="695158946">
                                                                                          <w:marLeft w:val="0"/>
                                                                                          <w:marRight w:val="0"/>
                                                                                          <w:marTop w:val="0"/>
                                                                                          <w:marBottom w:val="0"/>
                                                                                          <w:divBdr>
                                                                                            <w:top w:val="none" w:sz="0" w:space="0" w:color="auto"/>
                                                                                            <w:left w:val="none" w:sz="0" w:space="0" w:color="auto"/>
                                                                                            <w:bottom w:val="none" w:sz="0" w:space="0" w:color="auto"/>
                                                                                            <w:right w:val="none" w:sz="0" w:space="0" w:color="auto"/>
                                                                                          </w:divBdr>
                                                                                          <w:divsChild>
                                                                                            <w:div w:id="771055197">
                                                                                              <w:marLeft w:val="0"/>
                                                                                              <w:marRight w:val="0"/>
                                                                                              <w:marTop w:val="0"/>
                                                                                              <w:marBottom w:val="0"/>
                                                                                              <w:divBdr>
                                                                                                <w:top w:val="none" w:sz="0" w:space="0" w:color="auto"/>
                                                                                                <w:left w:val="none" w:sz="0" w:space="0" w:color="auto"/>
                                                                                                <w:bottom w:val="none" w:sz="0" w:space="0" w:color="auto"/>
                                                                                                <w:right w:val="none" w:sz="0" w:space="0" w:color="auto"/>
                                                                                              </w:divBdr>
                                                                                            </w:div>
                                                                                          </w:divsChild>
                                                                                        </w:div>
                                                                                        <w:div w:id="766194144">
                                                                                          <w:marLeft w:val="0"/>
                                                                                          <w:marRight w:val="0"/>
                                                                                          <w:marTop w:val="0"/>
                                                                                          <w:marBottom w:val="0"/>
                                                                                          <w:divBdr>
                                                                                            <w:top w:val="none" w:sz="0" w:space="0" w:color="auto"/>
                                                                                            <w:left w:val="none" w:sz="0" w:space="0" w:color="auto"/>
                                                                                            <w:bottom w:val="none" w:sz="0" w:space="0" w:color="auto"/>
                                                                                            <w:right w:val="none" w:sz="0" w:space="0" w:color="auto"/>
                                                                                          </w:divBdr>
                                                                                          <w:divsChild>
                                                                                            <w:div w:id="97339603">
                                                                                              <w:marLeft w:val="0"/>
                                                                                              <w:marRight w:val="0"/>
                                                                                              <w:marTop w:val="0"/>
                                                                                              <w:marBottom w:val="0"/>
                                                                                              <w:divBdr>
                                                                                                <w:top w:val="none" w:sz="0" w:space="0" w:color="auto"/>
                                                                                                <w:left w:val="none" w:sz="0" w:space="0" w:color="auto"/>
                                                                                                <w:bottom w:val="none" w:sz="0" w:space="0" w:color="auto"/>
                                                                                                <w:right w:val="none" w:sz="0" w:space="0" w:color="auto"/>
                                                                                              </w:divBdr>
                                                                                              <w:divsChild>
                                                                                                <w:div w:id="960578015">
                                                                                                  <w:marLeft w:val="0"/>
                                                                                                  <w:marRight w:val="0"/>
                                                                                                  <w:marTop w:val="0"/>
                                                                                                  <w:marBottom w:val="0"/>
                                                                                                  <w:divBdr>
                                                                                                    <w:top w:val="none" w:sz="0" w:space="0" w:color="auto"/>
                                                                                                    <w:left w:val="none" w:sz="0" w:space="0" w:color="auto"/>
                                                                                                    <w:bottom w:val="none" w:sz="0" w:space="0" w:color="auto"/>
                                                                                                    <w:right w:val="none" w:sz="0" w:space="0" w:color="auto"/>
                                                                                                  </w:divBdr>
                                                                                                </w:div>
                                                                                                <w:div w:id="376123513">
                                                                                                  <w:marLeft w:val="300"/>
                                                                                                  <w:marRight w:val="0"/>
                                                                                                  <w:marTop w:val="0"/>
                                                                                                  <w:marBottom w:val="0"/>
                                                                                                  <w:divBdr>
                                                                                                    <w:top w:val="none" w:sz="0" w:space="0" w:color="auto"/>
                                                                                                    <w:left w:val="none" w:sz="0" w:space="0" w:color="auto"/>
                                                                                                    <w:bottom w:val="none" w:sz="0" w:space="0" w:color="auto"/>
                                                                                                    <w:right w:val="none" w:sz="0" w:space="0" w:color="auto"/>
                                                                                                  </w:divBdr>
                                                                                                </w:div>
                                                                                                <w:div w:id="919214559">
                                                                                                  <w:marLeft w:val="300"/>
                                                                                                  <w:marRight w:val="0"/>
                                                                                                  <w:marTop w:val="0"/>
                                                                                                  <w:marBottom w:val="0"/>
                                                                                                  <w:divBdr>
                                                                                                    <w:top w:val="none" w:sz="0" w:space="0" w:color="auto"/>
                                                                                                    <w:left w:val="none" w:sz="0" w:space="0" w:color="auto"/>
                                                                                                    <w:bottom w:val="none" w:sz="0" w:space="0" w:color="auto"/>
                                                                                                    <w:right w:val="none" w:sz="0" w:space="0" w:color="auto"/>
                                                                                                  </w:divBdr>
                                                                                                </w:div>
                                                                                                <w:div w:id="123354850">
                                                                                                  <w:marLeft w:val="0"/>
                                                                                                  <w:marRight w:val="0"/>
                                                                                                  <w:marTop w:val="0"/>
                                                                                                  <w:marBottom w:val="0"/>
                                                                                                  <w:divBdr>
                                                                                                    <w:top w:val="none" w:sz="0" w:space="0" w:color="auto"/>
                                                                                                    <w:left w:val="none" w:sz="0" w:space="0" w:color="auto"/>
                                                                                                    <w:bottom w:val="none" w:sz="0" w:space="0" w:color="auto"/>
                                                                                                    <w:right w:val="none" w:sz="0" w:space="0" w:color="auto"/>
                                                                                                  </w:divBdr>
                                                                                                </w:div>
                                                                                                <w:div w:id="287785011">
                                                                                                  <w:marLeft w:val="60"/>
                                                                                                  <w:marRight w:val="0"/>
                                                                                                  <w:marTop w:val="0"/>
                                                                                                  <w:marBottom w:val="0"/>
                                                                                                  <w:divBdr>
                                                                                                    <w:top w:val="none" w:sz="0" w:space="0" w:color="auto"/>
                                                                                                    <w:left w:val="none" w:sz="0" w:space="0" w:color="auto"/>
                                                                                                    <w:bottom w:val="none" w:sz="0" w:space="0" w:color="auto"/>
                                                                                                    <w:right w:val="none" w:sz="0" w:space="0" w:color="auto"/>
                                                                                                  </w:divBdr>
                                                                                                </w:div>
                                                                                              </w:divsChild>
                                                                                            </w:div>
                                                                                            <w:div w:id="1287738021">
                                                                                              <w:marLeft w:val="0"/>
                                                                                              <w:marRight w:val="0"/>
                                                                                              <w:marTop w:val="0"/>
                                                                                              <w:marBottom w:val="0"/>
                                                                                              <w:divBdr>
                                                                                                <w:top w:val="none" w:sz="0" w:space="0" w:color="auto"/>
                                                                                                <w:left w:val="none" w:sz="0" w:space="0" w:color="auto"/>
                                                                                                <w:bottom w:val="none" w:sz="0" w:space="0" w:color="auto"/>
                                                                                                <w:right w:val="none" w:sz="0" w:space="0" w:color="auto"/>
                                                                                              </w:divBdr>
                                                                                            </w:div>
                                                                                            <w:div w:id="922026927">
                                                                                              <w:marLeft w:val="0"/>
                                                                                              <w:marRight w:val="0"/>
                                                                                              <w:marTop w:val="0"/>
                                                                                              <w:marBottom w:val="0"/>
                                                                                              <w:divBdr>
                                                                                                <w:top w:val="none" w:sz="0" w:space="0" w:color="auto"/>
                                                                                                <w:left w:val="none" w:sz="0" w:space="0" w:color="auto"/>
                                                                                                <w:bottom w:val="none" w:sz="0" w:space="0" w:color="auto"/>
                                                                                                <w:right w:val="none" w:sz="0" w:space="0" w:color="auto"/>
                                                                                              </w:divBdr>
                                                                                            </w:div>
                                                                                            <w:div w:id="1282420798">
                                                                                              <w:marLeft w:val="0"/>
                                                                                              <w:marRight w:val="0"/>
                                                                                              <w:marTop w:val="0"/>
                                                                                              <w:marBottom w:val="0"/>
                                                                                              <w:divBdr>
                                                                                                <w:top w:val="none" w:sz="0" w:space="0" w:color="auto"/>
                                                                                                <w:left w:val="none" w:sz="0" w:space="0" w:color="auto"/>
                                                                                                <w:bottom w:val="none" w:sz="0" w:space="0" w:color="auto"/>
                                                                                                <w:right w:val="none" w:sz="0" w:space="0" w:color="auto"/>
                                                                                              </w:divBdr>
                                                                                            </w:div>
                                                                                            <w:div w:id="1614021219">
                                                                                              <w:marLeft w:val="0"/>
                                                                                              <w:marRight w:val="0"/>
                                                                                              <w:marTop w:val="0"/>
                                                                                              <w:marBottom w:val="0"/>
                                                                                              <w:divBdr>
                                                                                                <w:top w:val="none" w:sz="0" w:space="0" w:color="auto"/>
                                                                                                <w:left w:val="none" w:sz="0" w:space="0" w:color="auto"/>
                                                                                                <w:bottom w:val="none" w:sz="0" w:space="0" w:color="auto"/>
                                                                                                <w:right w:val="none" w:sz="0" w:space="0" w:color="auto"/>
                                                                                              </w:divBdr>
                                                                                            </w:div>
                                                                                            <w:div w:id="535122732">
                                                                                              <w:marLeft w:val="0"/>
                                                                                              <w:marRight w:val="0"/>
                                                                                              <w:marTop w:val="0"/>
                                                                                              <w:marBottom w:val="0"/>
                                                                                              <w:divBdr>
                                                                                                <w:top w:val="none" w:sz="0" w:space="0" w:color="auto"/>
                                                                                                <w:left w:val="none" w:sz="0" w:space="0" w:color="auto"/>
                                                                                                <w:bottom w:val="none" w:sz="0" w:space="0" w:color="auto"/>
                                                                                                <w:right w:val="none" w:sz="0" w:space="0" w:color="auto"/>
                                                                                              </w:divBdr>
                                                                                            </w:div>
                                                                                            <w:div w:id="1449423759">
                                                                                              <w:marLeft w:val="0"/>
                                                                                              <w:marRight w:val="0"/>
                                                                                              <w:marTop w:val="0"/>
                                                                                              <w:marBottom w:val="0"/>
                                                                                              <w:divBdr>
                                                                                                <w:top w:val="none" w:sz="0" w:space="0" w:color="auto"/>
                                                                                                <w:left w:val="none" w:sz="0" w:space="0" w:color="auto"/>
                                                                                                <w:bottom w:val="none" w:sz="0" w:space="0" w:color="auto"/>
                                                                                                <w:right w:val="none" w:sz="0" w:space="0" w:color="auto"/>
                                                                                              </w:divBdr>
                                                                                            </w:div>
                                                                                            <w:div w:id="1331639503">
                                                                                              <w:marLeft w:val="0"/>
                                                                                              <w:marRight w:val="0"/>
                                                                                              <w:marTop w:val="0"/>
                                                                                              <w:marBottom w:val="0"/>
                                                                                              <w:divBdr>
                                                                                                <w:top w:val="none" w:sz="0" w:space="0" w:color="auto"/>
                                                                                                <w:left w:val="none" w:sz="0" w:space="0" w:color="auto"/>
                                                                                                <w:bottom w:val="none" w:sz="0" w:space="0" w:color="auto"/>
                                                                                                <w:right w:val="none" w:sz="0" w:space="0" w:color="auto"/>
                                                                                              </w:divBdr>
                                                                                            </w:div>
                                                                                            <w:div w:id="2040470399">
                                                                                              <w:marLeft w:val="0"/>
                                                                                              <w:marRight w:val="0"/>
                                                                                              <w:marTop w:val="0"/>
                                                                                              <w:marBottom w:val="0"/>
                                                                                              <w:divBdr>
                                                                                                <w:top w:val="none" w:sz="0" w:space="0" w:color="auto"/>
                                                                                                <w:left w:val="none" w:sz="0" w:space="0" w:color="auto"/>
                                                                                                <w:bottom w:val="none" w:sz="0" w:space="0" w:color="auto"/>
                                                                                                <w:right w:val="none" w:sz="0" w:space="0" w:color="auto"/>
                                                                                              </w:divBdr>
                                                                                            </w:div>
                                                                                            <w:div w:id="2022462668">
                                                                                              <w:marLeft w:val="0"/>
                                                                                              <w:marRight w:val="0"/>
                                                                                              <w:marTop w:val="0"/>
                                                                                              <w:marBottom w:val="0"/>
                                                                                              <w:divBdr>
                                                                                                <w:top w:val="none" w:sz="0" w:space="0" w:color="auto"/>
                                                                                                <w:left w:val="none" w:sz="0" w:space="0" w:color="auto"/>
                                                                                                <w:bottom w:val="none" w:sz="0" w:space="0" w:color="auto"/>
                                                                                                <w:right w:val="none" w:sz="0" w:space="0" w:color="auto"/>
                                                                                              </w:divBdr>
                                                                                            </w:div>
                                                                                            <w:div w:id="948896368">
                                                                                              <w:marLeft w:val="0"/>
                                                                                              <w:marRight w:val="0"/>
                                                                                              <w:marTop w:val="0"/>
                                                                                              <w:marBottom w:val="0"/>
                                                                                              <w:divBdr>
                                                                                                <w:top w:val="none" w:sz="0" w:space="0" w:color="auto"/>
                                                                                                <w:left w:val="none" w:sz="0" w:space="0" w:color="auto"/>
                                                                                                <w:bottom w:val="none" w:sz="0" w:space="0" w:color="auto"/>
                                                                                                <w:right w:val="none" w:sz="0" w:space="0" w:color="auto"/>
                                                                                              </w:divBdr>
                                                                                            </w:div>
                                                                                            <w:div w:id="2050062176">
                                                                                              <w:marLeft w:val="0"/>
                                                                                              <w:marRight w:val="0"/>
                                                                                              <w:marTop w:val="0"/>
                                                                                              <w:marBottom w:val="0"/>
                                                                                              <w:divBdr>
                                                                                                <w:top w:val="none" w:sz="0" w:space="0" w:color="auto"/>
                                                                                                <w:left w:val="none" w:sz="0" w:space="0" w:color="auto"/>
                                                                                                <w:bottom w:val="none" w:sz="0" w:space="0" w:color="auto"/>
                                                                                                <w:right w:val="none" w:sz="0" w:space="0" w:color="auto"/>
                                                                                              </w:divBdr>
                                                                                            </w:div>
                                                                                            <w:div w:id="1371491178">
                                                                                              <w:marLeft w:val="0"/>
                                                                                              <w:marRight w:val="0"/>
                                                                                              <w:marTop w:val="0"/>
                                                                                              <w:marBottom w:val="0"/>
                                                                                              <w:divBdr>
                                                                                                <w:top w:val="none" w:sz="0" w:space="0" w:color="auto"/>
                                                                                                <w:left w:val="none" w:sz="0" w:space="0" w:color="auto"/>
                                                                                                <w:bottom w:val="none" w:sz="0" w:space="0" w:color="auto"/>
                                                                                                <w:right w:val="none" w:sz="0" w:space="0" w:color="auto"/>
                                                                                              </w:divBdr>
                                                                                            </w:div>
                                                                                            <w:div w:id="1029062822">
                                                                                              <w:marLeft w:val="0"/>
                                                                                              <w:marRight w:val="0"/>
                                                                                              <w:marTop w:val="0"/>
                                                                                              <w:marBottom w:val="0"/>
                                                                                              <w:divBdr>
                                                                                                <w:top w:val="none" w:sz="0" w:space="0" w:color="auto"/>
                                                                                                <w:left w:val="none" w:sz="0" w:space="0" w:color="auto"/>
                                                                                                <w:bottom w:val="none" w:sz="0" w:space="0" w:color="auto"/>
                                                                                                <w:right w:val="none" w:sz="0" w:space="0" w:color="auto"/>
                                                                                              </w:divBdr>
                                                                                            </w:div>
                                                                                            <w:div w:id="1075592132">
                                                                                              <w:marLeft w:val="0"/>
                                                                                              <w:marRight w:val="0"/>
                                                                                              <w:marTop w:val="0"/>
                                                                                              <w:marBottom w:val="0"/>
                                                                                              <w:divBdr>
                                                                                                <w:top w:val="none" w:sz="0" w:space="0" w:color="auto"/>
                                                                                                <w:left w:val="none" w:sz="0" w:space="0" w:color="auto"/>
                                                                                                <w:bottom w:val="none" w:sz="0" w:space="0" w:color="auto"/>
                                                                                                <w:right w:val="none" w:sz="0" w:space="0" w:color="auto"/>
                                                                                              </w:divBdr>
                                                                                            </w:div>
                                                                                            <w:div w:id="1674145635">
                                                                                              <w:marLeft w:val="0"/>
                                                                                              <w:marRight w:val="0"/>
                                                                                              <w:marTop w:val="0"/>
                                                                                              <w:marBottom w:val="0"/>
                                                                                              <w:divBdr>
                                                                                                <w:top w:val="none" w:sz="0" w:space="0" w:color="auto"/>
                                                                                                <w:left w:val="none" w:sz="0" w:space="0" w:color="auto"/>
                                                                                                <w:bottom w:val="none" w:sz="0" w:space="0" w:color="auto"/>
                                                                                                <w:right w:val="none" w:sz="0" w:space="0" w:color="auto"/>
                                                                                              </w:divBdr>
                                                                                            </w:div>
                                                                                            <w:div w:id="16736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37727">
                                                                  <w:marLeft w:val="0"/>
                                                                  <w:marRight w:val="0"/>
                                                                  <w:marTop w:val="0"/>
                                                                  <w:marBottom w:val="0"/>
                                                                  <w:divBdr>
                                                                    <w:top w:val="none" w:sz="0" w:space="0" w:color="auto"/>
                                                                    <w:left w:val="none" w:sz="0" w:space="0" w:color="auto"/>
                                                                    <w:bottom w:val="none" w:sz="0" w:space="0" w:color="auto"/>
                                                                    <w:right w:val="none" w:sz="0" w:space="0" w:color="auto"/>
                                                                  </w:divBdr>
                                                                  <w:divsChild>
                                                                    <w:div w:id="1137574883">
                                                                      <w:marLeft w:val="0"/>
                                                                      <w:marRight w:val="0"/>
                                                                      <w:marTop w:val="0"/>
                                                                      <w:marBottom w:val="0"/>
                                                                      <w:divBdr>
                                                                        <w:top w:val="single" w:sz="2" w:space="0" w:color="EFEFEF"/>
                                                                        <w:left w:val="none" w:sz="0" w:space="0" w:color="auto"/>
                                                                        <w:bottom w:val="none" w:sz="0" w:space="0" w:color="auto"/>
                                                                        <w:right w:val="none" w:sz="0" w:space="0" w:color="auto"/>
                                                                      </w:divBdr>
                                                                      <w:divsChild>
                                                                        <w:div w:id="458182943">
                                                                          <w:marLeft w:val="0"/>
                                                                          <w:marRight w:val="0"/>
                                                                          <w:marTop w:val="0"/>
                                                                          <w:marBottom w:val="0"/>
                                                                          <w:divBdr>
                                                                            <w:top w:val="single" w:sz="6" w:space="0" w:color="auto"/>
                                                                            <w:left w:val="none" w:sz="0" w:space="0" w:color="auto"/>
                                                                            <w:bottom w:val="none" w:sz="0" w:space="0" w:color="auto"/>
                                                                            <w:right w:val="none" w:sz="0" w:space="0" w:color="auto"/>
                                                                          </w:divBdr>
                                                                          <w:divsChild>
                                                                            <w:div w:id="1522664786">
                                                                              <w:marLeft w:val="0"/>
                                                                              <w:marRight w:val="0"/>
                                                                              <w:marTop w:val="0"/>
                                                                              <w:marBottom w:val="0"/>
                                                                              <w:divBdr>
                                                                                <w:top w:val="none" w:sz="0" w:space="0" w:color="auto"/>
                                                                                <w:left w:val="none" w:sz="0" w:space="0" w:color="auto"/>
                                                                                <w:bottom w:val="none" w:sz="0" w:space="0" w:color="auto"/>
                                                                                <w:right w:val="none" w:sz="0" w:space="0" w:color="auto"/>
                                                                              </w:divBdr>
                                                                              <w:divsChild>
                                                                                <w:div w:id="1987128305">
                                                                                  <w:marLeft w:val="0"/>
                                                                                  <w:marRight w:val="0"/>
                                                                                  <w:marTop w:val="0"/>
                                                                                  <w:marBottom w:val="0"/>
                                                                                  <w:divBdr>
                                                                                    <w:top w:val="none" w:sz="0" w:space="0" w:color="auto"/>
                                                                                    <w:left w:val="none" w:sz="0" w:space="0" w:color="auto"/>
                                                                                    <w:bottom w:val="none" w:sz="0" w:space="0" w:color="auto"/>
                                                                                    <w:right w:val="none" w:sz="0" w:space="0" w:color="auto"/>
                                                                                  </w:divBdr>
                                                                                  <w:divsChild>
                                                                                    <w:div w:id="2127849906">
                                                                                      <w:marLeft w:val="0"/>
                                                                                      <w:marRight w:val="0"/>
                                                                                      <w:marTop w:val="0"/>
                                                                                      <w:marBottom w:val="0"/>
                                                                                      <w:divBdr>
                                                                                        <w:top w:val="none" w:sz="0" w:space="0" w:color="auto"/>
                                                                                        <w:left w:val="none" w:sz="0" w:space="0" w:color="auto"/>
                                                                                        <w:bottom w:val="none" w:sz="0" w:space="0" w:color="auto"/>
                                                                                        <w:right w:val="none" w:sz="0" w:space="0" w:color="auto"/>
                                                                                      </w:divBdr>
                                                                                      <w:divsChild>
                                                                                        <w:div w:id="1258249176">
                                                                                          <w:marLeft w:val="0"/>
                                                                                          <w:marRight w:val="0"/>
                                                                                          <w:marTop w:val="0"/>
                                                                                          <w:marBottom w:val="0"/>
                                                                                          <w:divBdr>
                                                                                            <w:top w:val="none" w:sz="0" w:space="0" w:color="auto"/>
                                                                                            <w:left w:val="none" w:sz="0" w:space="0" w:color="auto"/>
                                                                                            <w:bottom w:val="none" w:sz="0" w:space="0" w:color="auto"/>
                                                                                            <w:right w:val="none" w:sz="0" w:space="0" w:color="auto"/>
                                                                                          </w:divBdr>
                                                                                          <w:divsChild>
                                                                                            <w:div w:id="1030257728">
                                                                                              <w:marLeft w:val="0"/>
                                                                                              <w:marRight w:val="0"/>
                                                                                              <w:marTop w:val="0"/>
                                                                                              <w:marBottom w:val="0"/>
                                                                                              <w:divBdr>
                                                                                                <w:top w:val="none" w:sz="0" w:space="0" w:color="auto"/>
                                                                                                <w:left w:val="none" w:sz="0" w:space="0" w:color="auto"/>
                                                                                                <w:bottom w:val="none" w:sz="0" w:space="0" w:color="auto"/>
                                                                                                <w:right w:val="none" w:sz="0" w:space="0" w:color="auto"/>
                                                                                              </w:divBdr>
                                                                                            </w:div>
                                                                                          </w:divsChild>
                                                                                        </w:div>
                                                                                        <w:div w:id="1033338025">
                                                                                          <w:marLeft w:val="0"/>
                                                                                          <w:marRight w:val="0"/>
                                                                                          <w:marTop w:val="0"/>
                                                                                          <w:marBottom w:val="0"/>
                                                                                          <w:divBdr>
                                                                                            <w:top w:val="none" w:sz="0" w:space="0" w:color="auto"/>
                                                                                            <w:left w:val="none" w:sz="0" w:space="0" w:color="auto"/>
                                                                                            <w:bottom w:val="none" w:sz="0" w:space="0" w:color="auto"/>
                                                                                            <w:right w:val="none" w:sz="0" w:space="0" w:color="auto"/>
                                                                                          </w:divBdr>
                                                                                          <w:divsChild>
                                                                                            <w:div w:id="1767339979">
                                                                                              <w:marLeft w:val="0"/>
                                                                                              <w:marRight w:val="0"/>
                                                                                              <w:marTop w:val="0"/>
                                                                                              <w:marBottom w:val="0"/>
                                                                                              <w:divBdr>
                                                                                                <w:top w:val="none" w:sz="0" w:space="0" w:color="auto"/>
                                                                                                <w:left w:val="none" w:sz="0" w:space="0" w:color="auto"/>
                                                                                                <w:bottom w:val="none" w:sz="0" w:space="0" w:color="auto"/>
                                                                                                <w:right w:val="none" w:sz="0" w:space="0" w:color="auto"/>
                                                                                              </w:divBdr>
                                                                                              <w:divsChild>
                                                                                                <w:div w:id="1133062202">
                                                                                                  <w:marLeft w:val="0"/>
                                                                                                  <w:marRight w:val="0"/>
                                                                                                  <w:marTop w:val="0"/>
                                                                                                  <w:marBottom w:val="0"/>
                                                                                                  <w:divBdr>
                                                                                                    <w:top w:val="none" w:sz="0" w:space="0" w:color="auto"/>
                                                                                                    <w:left w:val="none" w:sz="0" w:space="0" w:color="auto"/>
                                                                                                    <w:bottom w:val="none" w:sz="0" w:space="0" w:color="auto"/>
                                                                                                    <w:right w:val="none" w:sz="0" w:space="0" w:color="auto"/>
                                                                                                  </w:divBdr>
                                                                                                </w:div>
                                                                                                <w:div w:id="1483504299">
                                                                                                  <w:marLeft w:val="300"/>
                                                                                                  <w:marRight w:val="0"/>
                                                                                                  <w:marTop w:val="0"/>
                                                                                                  <w:marBottom w:val="0"/>
                                                                                                  <w:divBdr>
                                                                                                    <w:top w:val="none" w:sz="0" w:space="0" w:color="auto"/>
                                                                                                    <w:left w:val="none" w:sz="0" w:space="0" w:color="auto"/>
                                                                                                    <w:bottom w:val="none" w:sz="0" w:space="0" w:color="auto"/>
                                                                                                    <w:right w:val="none" w:sz="0" w:space="0" w:color="auto"/>
                                                                                                  </w:divBdr>
                                                                                                </w:div>
                                                                                                <w:div w:id="707028313">
                                                                                                  <w:marLeft w:val="300"/>
                                                                                                  <w:marRight w:val="0"/>
                                                                                                  <w:marTop w:val="0"/>
                                                                                                  <w:marBottom w:val="0"/>
                                                                                                  <w:divBdr>
                                                                                                    <w:top w:val="none" w:sz="0" w:space="0" w:color="auto"/>
                                                                                                    <w:left w:val="none" w:sz="0" w:space="0" w:color="auto"/>
                                                                                                    <w:bottom w:val="none" w:sz="0" w:space="0" w:color="auto"/>
                                                                                                    <w:right w:val="none" w:sz="0" w:space="0" w:color="auto"/>
                                                                                                  </w:divBdr>
                                                                                                </w:div>
                                                                                                <w:div w:id="446432827">
                                                                                                  <w:marLeft w:val="0"/>
                                                                                                  <w:marRight w:val="0"/>
                                                                                                  <w:marTop w:val="0"/>
                                                                                                  <w:marBottom w:val="0"/>
                                                                                                  <w:divBdr>
                                                                                                    <w:top w:val="none" w:sz="0" w:space="0" w:color="auto"/>
                                                                                                    <w:left w:val="none" w:sz="0" w:space="0" w:color="auto"/>
                                                                                                    <w:bottom w:val="none" w:sz="0" w:space="0" w:color="auto"/>
                                                                                                    <w:right w:val="none" w:sz="0" w:space="0" w:color="auto"/>
                                                                                                  </w:divBdr>
                                                                                                </w:div>
                                                                                                <w:div w:id="2123526607">
                                                                                                  <w:marLeft w:val="60"/>
                                                                                                  <w:marRight w:val="0"/>
                                                                                                  <w:marTop w:val="0"/>
                                                                                                  <w:marBottom w:val="0"/>
                                                                                                  <w:divBdr>
                                                                                                    <w:top w:val="none" w:sz="0" w:space="0" w:color="auto"/>
                                                                                                    <w:left w:val="none" w:sz="0" w:space="0" w:color="auto"/>
                                                                                                    <w:bottom w:val="none" w:sz="0" w:space="0" w:color="auto"/>
                                                                                                    <w:right w:val="none" w:sz="0" w:space="0" w:color="auto"/>
                                                                                                  </w:divBdr>
                                                                                                </w:div>
                                                                                              </w:divsChild>
                                                                                            </w:div>
                                                                                            <w:div w:id="1107309189">
                                                                                              <w:marLeft w:val="0"/>
                                                                                              <w:marRight w:val="0"/>
                                                                                              <w:marTop w:val="0"/>
                                                                                              <w:marBottom w:val="0"/>
                                                                                              <w:divBdr>
                                                                                                <w:top w:val="none" w:sz="0" w:space="0" w:color="auto"/>
                                                                                                <w:left w:val="none" w:sz="0" w:space="0" w:color="auto"/>
                                                                                                <w:bottom w:val="none" w:sz="0" w:space="0" w:color="auto"/>
                                                                                                <w:right w:val="none" w:sz="0" w:space="0" w:color="auto"/>
                                                                                              </w:divBdr>
                                                                                              <w:divsChild>
                                                                                                <w:div w:id="864363054">
                                                                                                  <w:marLeft w:val="0"/>
                                                                                                  <w:marRight w:val="0"/>
                                                                                                  <w:marTop w:val="120"/>
                                                                                                  <w:marBottom w:val="0"/>
                                                                                                  <w:divBdr>
                                                                                                    <w:top w:val="none" w:sz="0" w:space="0" w:color="auto"/>
                                                                                                    <w:left w:val="none" w:sz="0" w:space="0" w:color="auto"/>
                                                                                                    <w:bottom w:val="none" w:sz="0" w:space="0" w:color="auto"/>
                                                                                                    <w:right w:val="none" w:sz="0" w:space="0" w:color="auto"/>
                                                                                                  </w:divBdr>
                                                                                                  <w:divsChild>
                                                                                                    <w:div w:id="2004621832">
                                                                                                      <w:marLeft w:val="0"/>
                                                                                                      <w:marRight w:val="0"/>
                                                                                                      <w:marTop w:val="0"/>
                                                                                                      <w:marBottom w:val="0"/>
                                                                                                      <w:divBdr>
                                                                                                        <w:top w:val="none" w:sz="0" w:space="0" w:color="auto"/>
                                                                                                        <w:left w:val="none" w:sz="0" w:space="0" w:color="auto"/>
                                                                                                        <w:bottom w:val="none" w:sz="0" w:space="0" w:color="auto"/>
                                                                                                        <w:right w:val="none" w:sz="0" w:space="0" w:color="auto"/>
                                                                                                      </w:divBdr>
                                                                                                      <w:divsChild>
                                                                                                        <w:div w:id="1611156949">
                                                                                                          <w:marLeft w:val="0"/>
                                                                                                          <w:marRight w:val="0"/>
                                                                                                          <w:marTop w:val="0"/>
                                                                                                          <w:marBottom w:val="0"/>
                                                                                                          <w:divBdr>
                                                                                                            <w:top w:val="none" w:sz="0" w:space="0" w:color="auto"/>
                                                                                                            <w:left w:val="none" w:sz="0" w:space="0" w:color="auto"/>
                                                                                                            <w:bottom w:val="none" w:sz="0" w:space="0" w:color="auto"/>
                                                                                                            <w:right w:val="none" w:sz="0" w:space="0" w:color="auto"/>
                                                                                                          </w:divBdr>
                                                                                                          <w:divsChild>
                                                                                                            <w:div w:id="1316301799">
                                                                                                              <w:marLeft w:val="0"/>
                                                                                                              <w:marRight w:val="0"/>
                                                                                                              <w:marTop w:val="0"/>
                                                                                                              <w:marBottom w:val="0"/>
                                                                                                              <w:divBdr>
                                                                                                                <w:top w:val="none" w:sz="0" w:space="0" w:color="auto"/>
                                                                                                                <w:left w:val="none" w:sz="0" w:space="0" w:color="auto"/>
                                                                                                                <w:bottom w:val="none" w:sz="0" w:space="0" w:color="auto"/>
                                                                                                                <w:right w:val="none" w:sz="0" w:space="0" w:color="auto"/>
                                                                                                              </w:divBdr>
                                                                                                            </w:div>
                                                                                                            <w:div w:id="1490318260">
                                                                                                              <w:marLeft w:val="0"/>
                                                                                                              <w:marRight w:val="0"/>
                                                                                                              <w:marTop w:val="0"/>
                                                                                                              <w:marBottom w:val="0"/>
                                                                                                              <w:divBdr>
                                                                                                                <w:top w:val="none" w:sz="0" w:space="0" w:color="auto"/>
                                                                                                                <w:left w:val="none" w:sz="0" w:space="0" w:color="auto"/>
                                                                                                                <w:bottom w:val="none" w:sz="0" w:space="0" w:color="auto"/>
                                                                                                                <w:right w:val="none" w:sz="0" w:space="0" w:color="auto"/>
                                                                                                              </w:divBdr>
                                                                                                            </w:div>
                                                                                                            <w:div w:id="2033141151">
                                                                                                              <w:marLeft w:val="0"/>
                                                                                                              <w:marRight w:val="0"/>
                                                                                                              <w:marTop w:val="0"/>
                                                                                                              <w:marBottom w:val="0"/>
                                                                                                              <w:divBdr>
                                                                                                                <w:top w:val="none" w:sz="0" w:space="0" w:color="auto"/>
                                                                                                                <w:left w:val="none" w:sz="0" w:space="0" w:color="auto"/>
                                                                                                                <w:bottom w:val="none" w:sz="0" w:space="0" w:color="auto"/>
                                                                                                                <w:right w:val="none" w:sz="0" w:space="0" w:color="auto"/>
                                                                                                              </w:divBdr>
                                                                                                            </w:div>
                                                                                                            <w:div w:id="2046177649">
                                                                                                              <w:marLeft w:val="0"/>
                                                                                                              <w:marRight w:val="0"/>
                                                                                                              <w:marTop w:val="0"/>
                                                                                                              <w:marBottom w:val="0"/>
                                                                                                              <w:divBdr>
                                                                                                                <w:top w:val="none" w:sz="0" w:space="0" w:color="auto"/>
                                                                                                                <w:left w:val="none" w:sz="0" w:space="0" w:color="auto"/>
                                                                                                                <w:bottom w:val="none" w:sz="0" w:space="0" w:color="auto"/>
                                                                                                                <w:right w:val="none" w:sz="0" w:space="0" w:color="auto"/>
                                                                                                              </w:divBdr>
                                                                                                            </w:div>
                                                                                                            <w:div w:id="1199660967">
                                                                                                              <w:marLeft w:val="0"/>
                                                                                                              <w:marRight w:val="0"/>
                                                                                                              <w:marTop w:val="0"/>
                                                                                                              <w:marBottom w:val="0"/>
                                                                                                              <w:divBdr>
                                                                                                                <w:top w:val="none" w:sz="0" w:space="0" w:color="auto"/>
                                                                                                                <w:left w:val="none" w:sz="0" w:space="0" w:color="auto"/>
                                                                                                                <w:bottom w:val="none" w:sz="0" w:space="0" w:color="auto"/>
                                                                                                                <w:right w:val="none" w:sz="0" w:space="0" w:color="auto"/>
                                                                                                              </w:divBdr>
                                                                                                            </w:div>
                                                                                                            <w:div w:id="525482706">
                                                                                                              <w:marLeft w:val="0"/>
                                                                                                              <w:marRight w:val="0"/>
                                                                                                              <w:marTop w:val="0"/>
                                                                                                              <w:marBottom w:val="0"/>
                                                                                                              <w:divBdr>
                                                                                                                <w:top w:val="none" w:sz="0" w:space="0" w:color="auto"/>
                                                                                                                <w:left w:val="none" w:sz="0" w:space="0" w:color="auto"/>
                                                                                                                <w:bottom w:val="none" w:sz="0" w:space="0" w:color="auto"/>
                                                                                                                <w:right w:val="none" w:sz="0" w:space="0" w:color="auto"/>
                                                                                                              </w:divBdr>
                                                                                                            </w:div>
                                                                                                            <w:div w:id="519898207">
                                                                                                              <w:marLeft w:val="0"/>
                                                                                                              <w:marRight w:val="0"/>
                                                                                                              <w:marTop w:val="0"/>
                                                                                                              <w:marBottom w:val="0"/>
                                                                                                              <w:divBdr>
                                                                                                                <w:top w:val="none" w:sz="0" w:space="0" w:color="auto"/>
                                                                                                                <w:left w:val="none" w:sz="0" w:space="0" w:color="auto"/>
                                                                                                                <w:bottom w:val="none" w:sz="0" w:space="0" w:color="auto"/>
                                                                                                                <w:right w:val="none" w:sz="0" w:space="0" w:color="auto"/>
                                                                                                              </w:divBdr>
                                                                                                            </w:div>
                                                                                                            <w:div w:id="1498957084">
                                                                                                              <w:marLeft w:val="0"/>
                                                                                                              <w:marRight w:val="0"/>
                                                                                                              <w:marTop w:val="30"/>
                                                                                                              <w:marBottom w:val="0"/>
                                                                                                              <w:divBdr>
                                                                                                                <w:top w:val="none" w:sz="0" w:space="0" w:color="auto"/>
                                                                                                                <w:left w:val="none" w:sz="0" w:space="0" w:color="auto"/>
                                                                                                                <w:bottom w:val="none" w:sz="0" w:space="0" w:color="auto"/>
                                                                                                                <w:right w:val="none" w:sz="0" w:space="0" w:color="auto"/>
                                                                                                              </w:divBdr>
                                                                                                              <w:divsChild>
                                                                                                                <w:div w:id="9060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662686">
                                                                  <w:marLeft w:val="0"/>
                                                                  <w:marRight w:val="0"/>
                                                                  <w:marTop w:val="0"/>
                                                                  <w:marBottom w:val="0"/>
                                                                  <w:divBdr>
                                                                    <w:top w:val="none" w:sz="0" w:space="0" w:color="auto"/>
                                                                    <w:left w:val="none" w:sz="0" w:space="0" w:color="auto"/>
                                                                    <w:bottom w:val="none" w:sz="0" w:space="0" w:color="auto"/>
                                                                    <w:right w:val="none" w:sz="0" w:space="0" w:color="auto"/>
                                                                  </w:divBdr>
                                                                  <w:divsChild>
                                                                    <w:div w:id="440801850">
                                                                      <w:marLeft w:val="0"/>
                                                                      <w:marRight w:val="0"/>
                                                                      <w:marTop w:val="0"/>
                                                                      <w:marBottom w:val="0"/>
                                                                      <w:divBdr>
                                                                        <w:top w:val="single" w:sz="2" w:space="0" w:color="EFEFEF"/>
                                                                        <w:left w:val="none" w:sz="0" w:space="0" w:color="auto"/>
                                                                        <w:bottom w:val="none" w:sz="0" w:space="0" w:color="auto"/>
                                                                        <w:right w:val="none" w:sz="0" w:space="0" w:color="auto"/>
                                                                      </w:divBdr>
                                                                      <w:divsChild>
                                                                        <w:div w:id="345644105">
                                                                          <w:marLeft w:val="0"/>
                                                                          <w:marRight w:val="0"/>
                                                                          <w:marTop w:val="0"/>
                                                                          <w:marBottom w:val="0"/>
                                                                          <w:divBdr>
                                                                            <w:top w:val="single" w:sz="6" w:space="0" w:color="auto"/>
                                                                            <w:left w:val="none" w:sz="0" w:space="0" w:color="auto"/>
                                                                            <w:bottom w:val="none" w:sz="0" w:space="0" w:color="auto"/>
                                                                            <w:right w:val="none" w:sz="0" w:space="0" w:color="auto"/>
                                                                          </w:divBdr>
                                                                          <w:divsChild>
                                                                            <w:div w:id="553781512">
                                                                              <w:marLeft w:val="0"/>
                                                                              <w:marRight w:val="0"/>
                                                                              <w:marTop w:val="0"/>
                                                                              <w:marBottom w:val="0"/>
                                                                              <w:divBdr>
                                                                                <w:top w:val="none" w:sz="0" w:space="0" w:color="auto"/>
                                                                                <w:left w:val="none" w:sz="0" w:space="0" w:color="auto"/>
                                                                                <w:bottom w:val="none" w:sz="0" w:space="0" w:color="auto"/>
                                                                                <w:right w:val="none" w:sz="0" w:space="0" w:color="auto"/>
                                                                              </w:divBdr>
                                                                              <w:divsChild>
                                                                                <w:div w:id="106393932">
                                                                                  <w:marLeft w:val="0"/>
                                                                                  <w:marRight w:val="0"/>
                                                                                  <w:marTop w:val="0"/>
                                                                                  <w:marBottom w:val="0"/>
                                                                                  <w:divBdr>
                                                                                    <w:top w:val="none" w:sz="0" w:space="0" w:color="auto"/>
                                                                                    <w:left w:val="none" w:sz="0" w:space="0" w:color="auto"/>
                                                                                    <w:bottom w:val="none" w:sz="0" w:space="0" w:color="auto"/>
                                                                                    <w:right w:val="none" w:sz="0" w:space="0" w:color="auto"/>
                                                                                  </w:divBdr>
                                                                                  <w:divsChild>
                                                                                    <w:div w:id="1372730201">
                                                                                      <w:marLeft w:val="0"/>
                                                                                      <w:marRight w:val="0"/>
                                                                                      <w:marTop w:val="0"/>
                                                                                      <w:marBottom w:val="0"/>
                                                                                      <w:divBdr>
                                                                                        <w:top w:val="none" w:sz="0" w:space="0" w:color="auto"/>
                                                                                        <w:left w:val="none" w:sz="0" w:space="0" w:color="auto"/>
                                                                                        <w:bottom w:val="none" w:sz="0" w:space="0" w:color="auto"/>
                                                                                        <w:right w:val="none" w:sz="0" w:space="0" w:color="auto"/>
                                                                                      </w:divBdr>
                                                                                      <w:divsChild>
                                                                                        <w:div w:id="1367952460">
                                                                                          <w:marLeft w:val="0"/>
                                                                                          <w:marRight w:val="0"/>
                                                                                          <w:marTop w:val="0"/>
                                                                                          <w:marBottom w:val="0"/>
                                                                                          <w:divBdr>
                                                                                            <w:top w:val="none" w:sz="0" w:space="0" w:color="auto"/>
                                                                                            <w:left w:val="none" w:sz="0" w:space="0" w:color="auto"/>
                                                                                            <w:bottom w:val="none" w:sz="0" w:space="0" w:color="auto"/>
                                                                                            <w:right w:val="none" w:sz="0" w:space="0" w:color="auto"/>
                                                                                          </w:divBdr>
                                                                                          <w:divsChild>
                                                                                            <w:div w:id="129595519">
                                                                                              <w:marLeft w:val="0"/>
                                                                                              <w:marRight w:val="0"/>
                                                                                              <w:marTop w:val="0"/>
                                                                                              <w:marBottom w:val="0"/>
                                                                                              <w:divBdr>
                                                                                                <w:top w:val="none" w:sz="0" w:space="0" w:color="auto"/>
                                                                                                <w:left w:val="none" w:sz="0" w:space="0" w:color="auto"/>
                                                                                                <w:bottom w:val="none" w:sz="0" w:space="0" w:color="auto"/>
                                                                                                <w:right w:val="none" w:sz="0" w:space="0" w:color="auto"/>
                                                                                              </w:divBdr>
                                                                                            </w:div>
                                                                                          </w:divsChild>
                                                                                        </w:div>
                                                                                        <w:div w:id="778376989">
                                                                                          <w:marLeft w:val="0"/>
                                                                                          <w:marRight w:val="0"/>
                                                                                          <w:marTop w:val="0"/>
                                                                                          <w:marBottom w:val="0"/>
                                                                                          <w:divBdr>
                                                                                            <w:top w:val="none" w:sz="0" w:space="0" w:color="auto"/>
                                                                                            <w:left w:val="none" w:sz="0" w:space="0" w:color="auto"/>
                                                                                            <w:bottom w:val="none" w:sz="0" w:space="0" w:color="auto"/>
                                                                                            <w:right w:val="none" w:sz="0" w:space="0" w:color="auto"/>
                                                                                          </w:divBdr>
                                                                                          <w:divsChild>
                                                                                            <w:div w:id="321274724">
                                                                                              <w:marLeft w:val="0"/>
                                                                                              <w:marRight w:val="0"/>
                                                                                              <w:marTop w:val="0"/>
                                                                                              <w:marBottom w:val="0"/>
                                                                                              <w:divBdr>
                                                                                                <w:top w:val="none" w:sz="0" w:space="0" w:color="auto"/>
                                                                                                <w:left w:val="none" w:sz="0" w:space="0" w:color="auto"/>
                                                                                                <w:bottom w:val="none" w:sz="0" w:space="0" w:color="auto"/>
                                                                                                <w:right w:val="none" w:sz="0" w:space="0" w:color="auto"/>
                                                                                              </w:divBdr>
                                                                                              <w:divsChild>
                                                                                                <w:div w:id="666977534">
                                                                                                  <w:marLeft w:val="0"/>
                                                                                                  <w:marRight w:val="0"/>
                                                                                                  <w:marTop w:val="0"/>
                                                                                                  <w:marBottom w:val="0"/>
                                                                                                  <w:divBdr>
                                                                                                    <w:top w:val="none" w:sz="0" w:space="0" w:color="auto"/>
                                                                                                    <w:left w:val="none" w:sz="0" w:space="0" w:color="auto"/>
                                                                                                    <w:bottom w:val="none" w:sz="0" w:space="0" w:color="auto"/>
                                                                                                    <w:right w:val="none" w:sz="0" w:space="0" w:color="auto"/>
                                                                                                  </w:divBdr>
                                                                                                </w:div>
                                                                                                <w:div w:id="1468087420">
                                                                                                  <w:marLeft w:val="300"/>
                                                                                                  <w:marRight w:val="0"/>
                                                                                                  <w:marTop w:val="0"/>
                                                                                                  <w:marBottom w:val="0"/>
                                                                                                  <w:divBdr>
                                                                                                    <w:top w:val="none" w:sz="0" w:space="0" w:color="auto"/>
                                                                                                    <w:left w:val="none" w:sz="0" w:space="0" w:color="auto"/>
                                                                                                    <w:bottom w:val="none" w:sz="0" w:space="0" w:color="auto"/>
                                                                                                    <w:right w:val="none" w:sz="0" w:space="0" w:color="auto"/>
                                                                                                  </w:divBdr>
                                                                                                </w:div>
                                                                                                <w:div w:id="1808627998">
                                                                                                  <w:marLeft w:val="300"/>
                                                                                                  <w:marRight w:val="0"/>
                                                                                                  <w:marTop w:val="0"/>
                                                                                                  <w:marBottom w:val="0"/>
                                                                                                  <w:divBdr>
                                                                                                    <w:top w:val="none" w:sz="0" w:space="0" w:color="auto"/>
                                                                                                    <w:left w:val="none" w:sz="0" w:space="0" w:color="auto"/>
                                                                                                    <w:bottom w:val="none" w:sz="0" w:space="0" w:color="auto"/>
                                                                                                    <w:right w:val="none" w:sz="0" w:space="0" w:color="auto"/>
                                                                                                  </w:divBdr>
                                                                                                </w:div>
                                                                                                <w:div w:id="758646275">
                                                                                                  <w:marLeft w:val="0"/>
                                                                                                  <w:marRight w:val="0"/>
                                                                                                  <w:marTop w:val="0"/>
                                                                                                  <w:marBottom w:val="0"/>
                                                                                                  <w:divBdr>
                                                                                                    <w:top w:val="none" w:sz="0" w:space="0" w:color="auto"/>
                                                                                                    <w:left w:val="none" w:sz="0" w:space="0" w:color="auto"/>
                                                                                                    <w:bottom w:val="none" w:sz="0" w:space="0" w:color="auto"/>
                                                                                                    <w:right w:val="none" w:sz="0" w:space="0" w:color="auto"/>
                                                                                                  </w:divBdr>
                                                                                                </w:div>
                                                                                                <w:div w:id="895092865">
                                                                                                  <w:marLeft w:val="60"/>
                                                                                                  <w:marRight w:val="0"/>
                                                                                                  <w:marTop w:val="0"/>
                                                                                                  <w:marBottom w:val="0"/>
                                                                                                  <w:divBdr>
                                                                                                    <w:top w:val="none" w:sz="0" w:space="0" w:color="auto"/>
                                                                                                    <w:left w:val="none" w:sz="0" w:space="0" w:color="auto"/>
                                                                                                    <w:bottom w:val="none" w:sz="0" w:space="0" w:color="auto"/>
                                                                                                    <w:right w:val="none" w:sz="0" w:space="0" w:color="auto"/>
                                                                                                  </w:divBdr>
                                                                                                </w:div>
                                                                                              </w:divsChild>
                                                                                            </w:div>
                                                                                            <w:div w:id="633483255">
                                                                                              <w:marLeft w:val="0"/>
                                                                                              <w:marRight w:val="0"/>
                                                                                              <w:marTop w:val="0"/>
                                                                                              <w:marBottom w:val="0"/>
                                                                                              <w:divBdr>
                                                                                                <w:top w:val="none" w:sz="0" w:space="0" w:color="auto"/>
                                                                                                <w:left w:val="none" w:sz="0" w:space="0" w:color="auto"/>
                                                                                                <w:bottom w:val="none" w:sz="0" w:space="0" w:color="auto"/>
                                                                                                <w:right w:val="none" w:sz="0" w:space="0" w:color="auto"/>
                                                                                              </w:divBdr>
                                                                                              <w:divsChild>
                                                                                                <w:div w:id="2038197373">
                                                                                                  <w:marLeft w:val="0"/>
                                                                                                  <w:marRight w:val="0"/>
                                                                                                  <w:marTop w:val="120"/>
                                                                                                  <w:marBottom w:val="0"/>
                                                                                                  <w:divBdr>
                                                                                                    <w:top w:val="none" w:sz="0" w:space="0" w:color="auto"/>
                                                                                                    <w:left w:val="none" w:sz="0" w:space="0" w:color="auto"/>
                                                                                                    <w:bottom w:val="none" w:sz="0" w:space="0" w:color="auto"/>
                                                                                                    <w:right w:val="none" w:sz="0" w:space="0" w:color="auto"/>
                                                                                                  </w:divBdr>
                                                                                                  <w:divsChild>
                                                                                                    <w:div w:id="1095782382">
                                                                                                      <w:marLeft w:val="0"/>
                                                                                                      <w:marRight w:val="0"/>
                                                                                                      <w:marTop w:val="0"/>
                                                                                                      <w:marBottom w:val="0"/>
                                                                                                      <w:divBdr>
                                                                                                        <w:top w:val="none" w:sz="0" w:space="0" w:color="auto"/>
                                                                                                        <w:left w:val="none" w:sz="0" w:space="0" w:color="auto"/>
                                                                                                        <w:bottom w:val="none" w:sz="0" w:space="0" w:color="auto"/>
                                                                                                        <w:right w:val="none" w:sz="0" w:space="0" w:color="auto"/>
                                                                                                      </w:divBdr>
                                                                                                      <w:divsChild>
                                                                                                        <w:div w:id="918640444">
                                                                                                          <w:marLeft w:val="0"/>
                                                                                                          <w:marRight w:val="0"/>
                                                                                                          <w:marTop w:val="0"/>
                                                                                                          <w:marBottom w:val="0"/>
                                                                                                          <w:divBdr>
                                                                                                            <w:top w:val="none" w:sz="0" w:space="0" w:color="auto"/>
                                                                                                            <w:left w:val="none" w:sz="0" w:space="0" w:color="auto"/>
                                                                                                            <w:bottom w:val="none" w:sz="0" w:space="0" w:color="auto"/>
                                                                                                            <w:right w:val="none" w:sz="0" w:space="0" w:color="auto"/>
                                                                                                          </w:divBdr>
                                                                                                          <w:divsChild>
                                                                                                            <w:div w:id="1957832445">
                                                                                                              <w:marLeft w:val="0"/>
                                                                                                              <w:marRight w:val="0"/>
                                                                                                              <w:marTop w:val="0"/>
                                                                                                              <w:marBottom w:val="0"/>
                                                                                                              <w:divBdr>
                                                                                                                <w:top w:val="none" w:sz="0" w:space="0" w:color="auto"/>
                                                                                                                <w:left w:val="none" w:sz="0" w:space="0" w:color="auto"/>
                                                                                                                <w:bottom w:val="none" w:sz="0" w:space="0" w:color="auto"/>
                                                                                                                <w:right w:val="none" w:sz="0" w:space="0" w:color="auto"/>
                                                                                                              </w:divBdr>
                                                                                                            </w:div>
                                                                                                            <w:div w:id="1479765069">
                                                                                                              <w:marLeft w:val="0"/>
                                                                                                              <w:marRight w:val="0"/>
                                                                                                              <w:marTop w:val="0"/>
                                                                                                              <w:marBottom w:val="0"/>
                                                                                                              <w:divBdr>
                                                                                                                <w:top w:val="none" w:sz="0" w:space="0" w:color="auto"/>
                                                                                                                <w:left w:val="none" w:sz="0" w:space="0" w:color="auto"/>
                                                                                                                <w:bottom w:val="none" w:sz="0" w:space="0" w:color="auto"/>
                                                                                                                <w:right w:val="none" w:sz="0" w:space="0" w:color="auto"/>
                                                                                                              </w:divBdr>
                                                                                                            </w:div>
                                                                                                            <w:div w:id="1905141916">
                                                                                                              <w:marLeft w:val="0"/>
                                                                                                              <w:marRight w:val="0"/>
                                                                                                              <w:marTop w:val="0"/>
                                                                                                              <w:marBottom w:val="0"/>
                                                                                                              <w:divBdr>
                                                                                                                <w:top w:val="none" w:sz="0" w:space="0" w:color="auto"/>
                                                                                                                <w:left w:val="none" w:sz="0" w:space="0" w:color="auto"/>
                                                                                                                <w:bottom w:val="none" w:sz="0" w:space="0" w:color="auto"/>
                                                                                                                <w:right w:val="none" w:sz="0" w:space="0" w:color="auto"/>
                                                                                                              </w:divBdr>
                                                                                                            </w:div>
                                                                                                            <w:div w:id="350646611">
                                                                                                              <w:marLeft w:val="0"/>
                                                                                                              <w:marRight w:val="0"/>
                                                                                                              <w:marTop w:val="30"/>
                                                                                                              <w:marBottom w:val="0"/>
                                                                                                              <w:divBdr>
                                                                                                                <w:top w:val="none" w:sz="0" w:space="0" w:color="auto"/>
                                                                                                                <w:left w:val="none" w:sz="0" w:space="0" w:color="auto"/>
                                                                                                                <w:bottom w:val="none" w:sz="0" w:space="0" w:color="auto"/>
                                                                                                                <w:right w:val="none" w:sz="0" w:space="0" w:color="auto"/>
                                                                                                              </w:divBdr>
                                                                                                              <w:divsChild>
                                                                                                                <w:div w:id="1510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432241">
                                                                                      <w:marLeft w:val="0"/>
                                                                                      <w:marRight w:val="0"/>
                                                                                      <w:marTop w:val="0"/>
                                                                                      <w:marBottom w:val="0"/>
                                                                                      <w:divBdr>
                                                                                        <w:top w:val="none" w:sz="0" w:space="0" w:color="auto"/>
                                                                                        <w:left w:val="none" w:sz="0" w:space="0" w:color="auto"/>
                                                                                        <w:bottom w:val="none" w:sz="0" w:space="0" w:color="auto"/>
                                                                                        <w:right w:val="none" w:sz="0" w:space="0" w:color="auto"/>
                                                                                      </w:divBdr>
                                                                                      <w:divsChild>
                                                                                        <w:div w:id="2097939081">
                                                                                          <w:marLeft w:val="0"/>
                                                                                          <w:marRight w:val="0"/>
                                                                                          <w:marTop w:val="0"/>
                                                                                          <w:marBottom w:val="0"/>
                                                                                          <w:divBdr>
                                                                                            <w:top w:val="none" w:sz="0" w:space="0" w:color="auto"/>
                                                                                            <w:left w:val="none" w:sz="0" w:space="0" w:color="auto"/>
                                                                                            <w:bottom w:val="none" w:sz="0" w:space="0" w:color="auto"/>
                                                                                            <w:right w:val="none" w:sz="0" w:space="0" w:color="auto"/>
                                                                                          </w:divBdr>
                                                                                          <w:divsChild>
                                                                                            <w:div w:id="527330168">
                                                                                              <w:marLeft w:val="0"/>
                                                                                              <w:marRight w:val="0"/>
                                                                                              <w:marTop w:val="0"/>
                                                                                              <w:marBottom w:val="0"/>
                                                                                              <w:divBdr>
                                                                                                <w:top w:val="none" w:sz="0" w:space="0" w:color="auto"/>
                                                                                                <w:left w:val="none" w:sz="0" w:space="0" w:color="auto"/>
                                                                                                <w:bottom w:val="none" w:sz="0" w:space="0" w:color="auto"/>
                                                                                                <w:right w:val="none" w:sz="0" w:space="0" w:color="auto"/>
                                                                                              </w:divBdr>
                                                                                              <w:divsChild>
                                                                                                <w:div w:id="1346207093">
                                                                                                  <w:marLeft w:val="0"/>
                                                                                                  <w:marRight w:val="0"/>
                                                                                                  <w:marTop w:val="0"/>
                                                                                                  <w:marBottom w:val="0"/>
                                                                                                  <w:divBdr>
                                                                                                    <w:top w:val="none" w:sz="0" w:space="0" w:color="auto"/>
                                                                                                    <w:left w:val="none" w:sz="0" w:space="0" w:color="auto"/>
                                                                                                    <w:bottom w:val="none" w:sz="0" w:space="0" w:color="auto"/>
                                                                                                    <w:right w:val="none" w:sz="0" w:space="0" w:color="auto"/>
                                                                                                  </w:divBdr>
                                                                                                  <w:divsChild>
                                                                                                    <w:div w:id="18356515">
                                                                                                      <w:marLeft w:val="0"/>
                                                                                                      <w:marRight w:val="0"/>
                                                                                                      <w:marTop w:val="0"/>
                                                                                                      <w:marBottom w:val="0"/>
                                                                                                      <w:divBdr>
                                                                                                        <w:top w:val="none" w:sz="0" w:space="0" w:color="auto"/>
                                                                                                        <w:left w:val="none" w:sz="0" w:space="0" w:color="auto"/>
                                                                                                        <w:bottom w:val="none" w:sz="0" w:space="0" w:color="auto"/>
                                                                                                        <w:right w:val="none" w:sz="0" w:space="0" w:color="auto"/>
                                                                                                      </w:divBdr>
                                                                                                      <w:divsChild>
                                                                                                        <w:div w:id="17421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itepilot.firmseek.com/sitepilot/nt-mcconnellvaldes-914-link-attorneys%252DJorge%252DGarcia%252DDiaz-dGhvbWFzQGZ1bmRhY2lvbmJvcmluY2FuYS5vcmc=" TargetMode="External"/><Relationship Id="rId18" Type="http://schemas.openxmlformats.org/officeDocument/2006/relationships/hyperlink" Target="mailto:rcc@mcvp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nr@mcvpr.com" TargetMode="External"/><Relationship Id="rId7" Type="http://schemas.openxmlformats.org/officeDocument/2006/relationships/image" Target="media/image3.png"/><Relationship Id="rId12" Type="http://schemas.openxmlformats.org/officeDocument/2006/relationships/hyperlink" Target="mailto:cfl@mcvpr.com" TargetMode="External"/><Relationship Id="rId17" Type="http://schemas.openxmlformats.org/officeDocument/2006/relationships/hyperlink" Target="tel:787.250.5651" TargetMode="External"/><Relationship Id="rId25" Type="http://schemas.openxmlformats.org/officeDocument/2006/relationships/hyperlink" Target="https://sitepilot.firmseek.com/sitepilot/nt-mcconnellvaldes-914-link-newsletter%252Dunsubscribe.html%253Flist%253Dmcv_f5%252540lists.firmseek.com%2526amp%253Btoken%253De7bac6c494%2526amp%253Bsub=dGhvbWFzQGZ1bmRhY2lvbmJvcmluY2FuYS5vcmc=-dGhvbWFzQGZ1bmRhY2lvbmJvcmluY2FuYS5vcmc=" TargetMode="External"/><Relationship Id="rId2" Type="http://schemas.openxmlformats.org/officeDocument/2006/relationships/styles" Target="styles.xml"/><Relationship Id="rId16" Type="http://schemas.openxmlformats.org/officeDocument/2006/relationships/hyperlink" Target="https://sitepilot.firmseek.com/sitepilot/nt-mcconnellvaldes-914-link-attorneys%252DRosa%252DCorrada-dGhvbWFzQGZ1bmRhY2lvbmJvcmluY2FuYS5vcmc=" TargetMode="External"/><Relationship Id="rId20" Type="http://schemas.openxmlformats.org/officeDocument/2006/relationships/hyperlink" Target="tel:787.250.5603"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tel:787.250.5669" TargetMode="External"/><Relationship Id="rId24" Type="http://schemas.openxmlformats.org/officeDocument/2006/relationships/hyperlink" Target="mailto:ivc@mcvpr.com" TargetMode="External"/><Relationship Id="rId5" Type="http://schemas.openxmlformats.org/officeDocument/2006/relationships/image" Target="media/image1.png"/><Relationship Id="rId15" Type="http://schemas.openxmlformats.org/officeDocument/2006/relationships/hyperlink" Target="mailto:jjg@mcvpr.com" TargetMode="External"/><Relationship Id="rId23" Type="http://schemas.openxmlformats.org/officeDocument/2006/relationships/hyperlink" Target="tel:787.250.2612" TargetMode="External"/><Relationship Id="rId10" Type="http://schemas.openxmlformats.org/officeDocument/2006/relationships/hyperlink" Target="https://sitepilot.firmseek.com/sitepilot/nt-mcconnellvaldes-914-link-attorneys%252DCarlos%252DFernandez%252DLugo-dGhvbWFzQGZ1bmRhY2lvbmJvcmluY2FuYS5vcmc=" TargetMode="External"/><Relationship Id="rId19" Type="http://schemas.openxmlformats.org/officeDocument/2006/relationships/hyperlink" Target="https://sitepilot.firmseek.com/sitepilot/nt-mcconnellvaldes-914-link-attorneys%252DGerman%252DNovoa%252DRodriguez-dGhvbWFzQGZ1bmRhY2lvbmJvcmluY2FuYS5vcmc=" TargetMode="External"/><Relationship Id="rId4" Type="http://schemas.openxmlformats.org/officeDocument/2006/relationships/webSettings" Target="webSettings.xml"/><Relationship Id="rId9" Type="http://schemas.openxmlformats.org/officeDocument/2006/relationships/hyperlink" Target="http://www.mcvpr.com/newsroom-publications-Puerto-Rico-Energy-Public-Policy-Act" TargetMode="External"/><Relationship Id="rId14" Type="http://schemas.openxmlformats.org/officeDocument/2006/relationships/hyperlink" Target="tel:787.250.5814" TargetMode="External"/><Relationship Id="rId22" Type="http://schemas.openxmlformats.org/officeDocument/2006/relationships/hyperlink" Target="https://sitepilot.firmseek.com/sitepilot/nt-mcconnellvaldes-914-link-attorneys%252DIgnacio%252DVidal%252DCerra-dGhvbWFzQGZ1bmRhY2lvbmJvcmluY2FuYS5vcm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King</dc:creator>
  <cp:keywords/>
  <dc:description/>
  <cp:lastModifiedBy>Thomas King</cp:lastModifiedBy>
  <cp:revision>2</cp:revision>
  <dcterms:created xsi:type="dcterms:W3CDTF">2019-07-09T16:36:00Z</dcterms:created>
  <dcterms:modified xsi:type="dcterms:W3CDTF">2019-07-09T16:36:00Z</dcterms:modified>
</cp:coreProperties>
</file>